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CA23FF" w14:textId="77777777" w:rsidR="00D55509" w:rsidRPr="00B66CAF" w:rsidRDefault="00D55509" w:rsidP="00777506">
      <w:pPr>
        <w:widowControl w:val="0"/>
        <w:spacing w:line="240" w:lineRule="auto"/>
        <w:ind w:left="4820" w:firstLine="0"/>
        <w:rPr>
          <w:rFonts w:ascii="Tahoma" w:hAnsi="Tahoma" w:cs="Tahoma"/>
          <w:b/>
          <w:color w:val="auto"/>
          <w:sz w:val="22"/>
          <w:szCs w:val="22"/>
        </w:rPr>
      </w:pPr>
    </w:p>
    <w:p w14:paraId="52D3E047" w14:textId="77777777" w:rsidR="00AF5EC1" w:rsidRPr="008955EA" w:rsidRDefault="00AF5EC1" w:rsidP="00777506">
      <w:pPr>
        <w:spacing w:line="240" w:lineRule="auto"/>
        <w:jc w:val="right"/>
        <w:rPr>
          <w:rFonts w:ascii="Tahoma" w:eastAsia="Calibri" w:hAnsi="Tahoma" w:cs="Tahoma"/>
          <w:bCs/>
          <w:color w:val="auto"/>
          <w:sz w:val="18"/>
          <w:szCs w:val="18"/>
          <w:lang w:eastAsia="en-US"/>
        </w:rPr>
      </w:pPr>
      <w:r w:rsidRPr="008955EA">
        <w:rPr>
          <w:rFonts w:ascii="Tahoma" w:eastAsia="Calibri" w:hAnsi="Tahoma" w:cs="Tahoma"/>
          <w:bCs/>
          <w:color w:val="auto"/>
          <w:sz w:val="18"/>
          <w:szCs w:val="18"/>
          <w:lang w:eastAsia="en-US"/>
        </w:rPr>
        <w:t>Индивидуальный предприниматель</w:t>
      </w:r>
    </w:p>
    <w:p w14:paraId="254FDA30" w14:textId="77777777" w:rsidR="00AF5EC1" w:rsidRPr="008955EA" w:rsidRDefault="00AF5EC1" w:rsidP="00777506">
      <w:pPr>
        <w:spacing w:line="240" w:lineRule="auto"/>
        <w:jc w:val="right"/>
        <w:rPr>
          <w:rFonts w:ascii="Tahoma" w:eastAsia="Calibri" w:hAnsi="Tahoma" w:cs="Tahoma"/>
          <w:color w:val="auto"/>
          <w:sz w:val="18"/>
          <w:szCs w:val="18"/>
          <w:lang w:eastAsia="en-US"/>
        </w:rPr>
      </w:pPr>
      <w:r w:rsidRPr="008955EA">
        <w:rPr>
          <w:rFonts w:ascii="Tahoma" w:eastAsia="Calibri" w:hAnsi="Tahoma" w:cs="Tahoma"/>
          <w:bCs/>
          <w:color w:val="auto"/>
          <w:sz w:val="18"/>
          <w:szCs w:val="18"/>
          <w:lang w:eastAsia="en-US"/>
        </w:rPr>
        <w:t>Кураков Сергей Петрович</w:t>
      </w:r>
    </w:p>
    <w:p w14:paraId="0372277A" w14:textId="77777777" w:rsidR="00AF5EC1" w:rsidRPr="008955EA" w:rsidRDefault="00AF5EC1" w:rsidP="00777506">
      <w:pPr>
        <w:spacing w:line="240" w:lineRule="auto"/>
        <w:jc w:val="right"/>
        <w:rPr>
          <w:rFonts w:ascii="Tahoma" w:hAnsi="Tahoma" w:cs="Tahoma"/>
          <w:color w:val="auto"/>
          <w:sz w:val="18"/>
          <w:szCs w:val="18"/>
        </w:rPr>
      </w:pPr>
      <w:r w:rsidRPr="008955EA">
        <w:rPr>
          <w:rFonts w:ascii="Tahoma" w:hAnsi="Tahoma" w:cs="Tahoma"/>
          <w:color w:val="auto"/>
          <w:sz w:val="18"/>
          <w:szCs w:val="18"/>
        </w:rPr>
        <w:t xml:space="preserve">ИНН 732710681300, ОГРНИП 324730000027215 </w:t>
      </w:r>
    </w:p>
    <w:p w14:paraId="4D612419" w14:textId="77777777" w:rsidR="00AF5EC1" w:rsidRPr="008955EA" w:rsidRDefault="00AF5EC1" w:rsidP="00777506">
      <w:pPr>
        <w:spacing w:line="240" w:lineRule="auto"/>
        <w:jc w:val="right"/>
        <w:rPr>
          <w:rFonts w:ascii="Tahoma" w:hAnsi="Tahoma" w:cs="Tahoma"/>
          <w:color w:val="auto"/>
          <w:sz w:val="18"/>
          <w:szCs w:val="18"/>
        </w:rPr>
      </w:pPr>
      <w:r w:rsidRPr="008955EA">
        <w:rPr>
          <w:rFonts w:ascii="Tahoma" w:eastAsia="Calibri" w:hAnsi="Tahoma" w:cs="Tahoma"/>
          <w:color w:val="auto"/>
          <w:sz w:val="18"/>
          <w:szCs w:val="18"/>
          <w:lang w:eastAsia="en-US"/>
        </w:rPr>
        <w:t xml:space="preserve">Официальный сайт: </w:t>
      </w:r>
      <w:r w:rsidR="00B66CAF" w:rsidRPr="00B95822">
        <w:rPr>
          <w:rFonts w:ascii="Tahoma" w:hAnsi="Tahoma" w:cs="Tahoma"/>
          <w:sz w:val="18"/>
          <w:szCs w:val="18"/>
          <w:shd w:val="clear" w:color="auto" w:fill="FFFFFF"/>
        </w:rPr>
        <w:t>https://</w:t>
      </w:r>
      <w:r w:rsidR="00B66CAF" w:rsidRPr="00B95822">
        <w:rPr>
          <w:rFonts w:ascii="Tahoma" w:hAnsi="Tahoma" w:cs="Tahoma"/>
          <w:sz w:val="18"/>
          <w:szCs w:val="18"/>
        </w:rPr>
        <w:t>rieltinvest.ru</w:t>
      </w:r>
    </w:p>
    <w:p w14:paraId="22B2B670" w14:textId="77777777" w:rsidR="00B66CAF" w:rsidRPr="008955EA" w:rsidRDefault="00B66CAF" w:rsidP="00777506">
      <w:pPr>
        <w:spacing w:line="240" w:lineRule="auto"/>
        <w:jc w:val="right"/>
        <w:rPr>
          <w:rFonts w:ascii="Tahoma" w:hAnsi="Tahoma" w:cs="Tahoma"/>
          <w:color w:val="auto"/>
          <w:sz w:val="18"/>
          <w:szCs w:val="18"/>
        </w:rPr>
      </w:pPr>
    </w:p>
    <w:p w14:paraId="3D0DBAFB" w14:textId="77777777" w:rsidR="00AF5EC1" w:rsidRPr="00F54623" w:rsidRDefault="00AF5EC1" w:rsidP="00777506">
      <w:pPr>
        <w:spacing w:line="240" w:lineRule="auto"/>
        <w:jc w:val="right"/>
        <w:rPr>
          <w:rFonts w:ascii="Tahoma" w:eastAsia="Calibri" w:hAnsi="Tahoma" w:cs="Tahoma"/>
          <w:b/>
          <w:color w:val="auto"/>
          <w:sz w:val="20"/>
          <w:lang w:eastAsia="en-US"/>
        </w:rPr>
      </w:pPr>
      <w:r w:rsidRPr="00F54623">
        <w:rPr>
          <w:rFonts w:ascii="Tahoma" w:eastAsia="Calibri" w:hAnsi="Tahoma" w:cs="Tahoma"/>
          <w:b/>
          <w:color w:val="auto"/>
          <w:sz w:val="20"/>
          <w:lang w:val="en-US" w:eastAsia="en-US"/>
        </w:rPr>
        <w:t>E</w:t>
      </w:r>
      <w:r w:rsidRPr="00F54623">
        <w:rPr>
          <w:rFonts w:ascii="Tahoma" w:eastAsia="Calibri" w:hAnsi="Tahoma" w:cs="Tahoma"/>
          <w:b/>
          <w:color w:val="auto"/>
          <w:sz w:val="20"/>
          <w:lang w:eastAsia="en-US"/>
        </w:rPr>
        <w:t>-</w:t>
      </w:r>
      <w:r w:rsidRPr="00F54623">
        <w:rPr>
          <w:rFonts w:ascii="Tahoma" w:eastAsia="Calibri" w:hAnsi="Tahoma" w:cs="Tahoma"/>
          <w:b/>
          <w:color w:val="auto"/>
          <w:sz w:val="20"/>
          <w:lang w:val="en-US" w:eastAsia="en-US"/>
        </w:rPr>
        <w:t>mail</w:t>
      </w:r>
      <w:r w:rsidRPr="00F54623">
        <w:rPr>
          <w:rFonts w:ascii="Tahoma" w:eastAsia="Calibri" w:hAnsi="Tahoma" w:cs="Tahoma"/>
          <w:b/>
          <w:color w:val="auto"/>
          <w:sz w:val="20"/>
          <w:lang w:eastAsia="en-US"/>
        </w:rPr>
        <w:t xml:space="preserve">: </w:t>
      </w:r>
      <w:proofErr w:type="spellStart"/>
      <w:r w:rsidRPr="00F54623">
        <w:rPr>
          <w:rFonts w:ascii="Tahoma" w:eastAsia="Calibri" w:hAnsi="Tahoma" w:cs="Tahoma"/>
          <w:b/>
          <w:color w:val="auto"/>
          <w:sz w:val="20"/>
          <w:lang w:val="en-US" w:eastAsia="en-US"/>
        </w:rPr>
        <w:t>mnv</w:t>
      </w:r>
      <w:proofErr w:type="spellEnd"/>
      <w:r w:rsidRPr="00F54623">
        <w:rPr>
          <w:rFonts w:ascii="Tahoma" w:eastAsia="Calibri" w:hAnsi="Tahoma" w:cs="Tahoma"/>
          <w:b/>
          <w:color w:val="auto"/>
          <w:sz w:val="20"/>
          <w:lang w:eastAsia="en-US"/>
        </w:rPr>
        <w:t>.</w:t>
      </w:r>
      <w:proofErr w:type="spellStart"/>
      <w:r w:rsidRPr="00F54623">
        <w:rPr>
          <w:rFonts w:ascii="Tahoma" w:eastAsia="Calibri" w:hAnsi="Tahoma" w:cs="Tahoma"/>
          <w:b/>
          <w:color w:val="auto"/>
          <w:sz w:val="20"/>
          <w:lang w:val="en-US" w:eastAsia="en-US"/>
        </w:rPr>
        <w:t>rk</w:t>
      </w:r>
      <w:proofErr w:type="spellEnd"/>
      <w:r w:rsidRPr="00F54623">
        <w:rPr>
          <w:rFonts w:ascii="Tahoma" w:eastAsia="Calibri" w:hAnsi="Tahoma" w:cs="Tahoma"/>
          <w:b/>
          <w:color w:val="auto"/>
          <w:sz w:val="20"/>
          <w:lang w:eastAsia="en-US"/>
        </w:rPr>
        <w:t>@</w:t>
      </w:r>
      <w:r w:rsidRPr="00F54623">
        <w:rPr>
          <w:rFonts w:ascii="Tahoma" w:eastAsia="Calibri" w:hAnsi="Tahoma" w:cs="Tahoma"/>
          <w:b/>
          <w:color w:val="auto"/>
          <w:sz w:val="20"/>
          <w:lang w:val="en-US" w:eastAsia="en-US"/>
        </w:rPr>
        <w:t>mail</w:t>
      </w:r>
      <w:r w:rsidRPr="00F54623">
        <w:rPr>
          <w:rFonts w:ascii="Tahoma" w:eastAsia="Calibri" w:hAnsi="Tahoma" w:cs="Tahoma"/>
          <w:b/>
          <w:color w:val="auto"/>
          <w:sz w:val="20"/>
          <w:lang w:eastAsia="en-US"/>
        </w:rPr>
        <w:t>.</w:t>
      </w:r>
      <w:r w:rsidRPr="00F54623">
        <w:rPr>
          <w:rFonts w:ascii="Tahoma" w:eastAsia="Calibri" w:hAnsi="Tahoma" w:cs="Tahoma"/>
          <w:b/>
          <w:color w:val="auto"/>
          <w:sz w:val="20"/>
          <w:lang w:val="en-US" w:eastAsia="en-US"/>
        </w:rPr>
        <w:t>ru</w:t>
      </w:r>
    </w:p>
    <w:p w14:paraId="52CB1649" w14:textId="2D811ECD" w:rsidR="00AF5EC1" w:rsidRPr="00F54623" w:rsidRDefault="00AF5EC1" w:rsidP="00777506">
      <w:pPr>
        <w:widowControl w:val="0"/>
        <w:spacing w:line="240" w:lineRule="auto"/>
        <w:jc w:val="right"/>
        <w:rPr>
          <w:rFonts w:ascii="Tahoma" w:hAnsi="Tahoma" w:cs="Tahoma"/>
          <w:b/>
          <w:color w:val="auto"/>
          <w:sz w:val="20"/>
        </w:rPr>
      </w:pPr>
      <w:r w:rsidRPr="00F54623">
        <w:rPr>
          <w:rFonts w:ascii="Tahoma" w:eastAsia="Calibri" w:hAnsi="Tahoma" w:cs="Tahoma"/>
          <w:b/>
          <w:color w:val="auto"/>
          <w:sz w:val="20"/>
          <w:lang w:eastAsia="en-US"/>
        </w:rPr>
        <w:t xml:space="preserve">Контактный номер: </w:t>
      </w:r>
      <w:r w:rsidR="005D15FB" w:rsidRPr="00F54623">
        <w:rPr>
          <w:rFonts w:ascii="Tahoma" w:eastAsia="Calibri" w:hAnsi="Tahoma" w:cs="Tahoma"/>
          <w:b/>
          <w:color w:val="auto"/>
          <w:sz w:val="20"/>
          <w:lang w:eastAsia="en-US"/>
        </w:rPr>
        <w:t>+7</w:t>
      </w:r>
      <w:r w:rsidRPr="00F54623">
        <w:rPr>
          <w:rFonts w:ascii="Tahoma" w:eastAsia="Calibri" w:hAnsi="Tahoma" w:cs="Tahoma"/>
          <w:b/>
          <w:color w:val="auto"/>
          <w:sz w:val="20"/>
          <w:lang w:eastAsia="en-US"/>
        </w:rPr>
        <w:t xml:space="preserve"> (</w:t>
      </w:r>
      <w:r w:rsidR="00F06D6D">
        <w:rPr>
          <w:rFonts w:ascii="Tahoma" w:hAnsi="Tahoma" w:cs="Tahoma"/>
          <w:b/>
          <w:color w:val="auto"/>
          <w:sz w:val="20"/>
        </w:rPr>
        <w:t>962) 633-60-79</w:t>
      </w:r>
    </w:p>
    <w:p w14:paraId="5422C5F6" w14:textId="77777777" w:rsidR="009D0ABC" w:rsidRPr="00661BDF" w:rsidRDefault="009D0ABC" w:rsidP="00777506">
      <w:pPr>
        <w:widowControl w:val="0"/>
        <w:spacing w:line="240" w:lineRule="auto"/>
        <w:jc w:val="right"/>
        <w:rPr>
          <w:rFonts w:ascii="Tahoma" w:hAnsi="Tahoma" w:cs="Tahoma"/>
          <w:color w:val="auto"/>
          <w:sz w:val="20"/>
        </w:rPr>
      </w:pPr>
    </w:p>
    <w:p w14:paraId="5511473B" w14:textId="77777777" w:rsidR="009D0ABC" w:rsidRPr="00661BDF" w:rsidRDefault="009D0ABC" w:rsidP="00777506">
      <w:pPr>
        <w:widowControl w:val="0"/>
        <w:spacing w:line="240" w:lineRule="auto"/>
        <w:jc w:val="right"/>
        <w:rPr>
          <w:rFonts w:ascii="Tahoma" w:hAnsi="Tahoma" w:cs="Tahoma"/>
          <w:b/>
          <w:color w:val="auto"/>
          <w:sz w:val="20"/>
        </w:rPr>
      </w:pPr>
    </w:p>
    <w:p w14:paraId="12E68C9C" w14:textId="77777777" w:rsidR="00D55509" w:rsidRPr="00661BDF" w:rsidRDefault="00D55509" w:rsidP="00777506">
      <w:pPr>
        <w:widowControl w:val="0"/>
        <w:spacing w:line="240" w:lineRule="auto"/>
        <w:jc w:val="center"/>
        <w:rPr>
          <w:rFonts w:ascii="Tahoma" w:hAnsi="Tahoma" w:cs="Tahoma"/>
          <w:b/>
          <w:color w:val="auto"/>
          <w:sz w:val="20"/>
        </w:rPr>
      </w:pPr>
    </w:p>
    <w:p w14:paraId="31ACFEE9" w14:textId="77777777" w:rsidR="005D4059" w:rsidRPr="00661BDF" w:rsidRDefault="005D4059" w:rsidP="00777506">
      <w:pPr>
        <w:widowControl w:val="0"/>
        <w:spacing w:line="240" w:lineRule="auto"/>
        <w:jc w:val="center"/>
        <w:rPr>
          <w:rFonts w:ascii="Tahoma" w:hAnsi="Tahoma" w:cs="Tahoma"/>
          <w:b/>
          <w:color w:val="auto"/>
          <w:sz w:val="20"/>
        </w:rPr>
      </w:pPr>
    </w:p>
    <w:p w14:paraId="54BBFA00" w14:textId="77777777" w:rsidR="004068F5" w:rsidRPr="00661BDF" w:rsidRDefault="004068F5" w:rsidP="00777506">
      <w:pPr>
        <w:widowControl w:val="0"/>
        <w:spacing w:line="240" w:lineRule="auto"/>
        <w:jc w:val="center"/>
        <w:rPr>
          <w:rFonts w:ascii="Tahoma" w:hAnsi="Tahoma" w:cs="Tahoma"/>
          <w:b/>
          <w:color w:val="auto"/>
          <w:sz w:val="20"/>
        </w:rPr>
      </w:pPr>
      <w:r w:rsidRPr="00661BDF">
        <w:rPr>
          <w:rFonts w:ascii="Tahoma" w:hAnsi="Tahoma" w:cs="Tahoma"/>
          <w:b/>
          <w:color w:val="auto"/>
          <w:sz w:val="20"/>
        </w:rPr>
        <w:t xml:space="preserve">Информационное сообщение </w:t>
      </w:r>
    </w:p>
    <w:p w14:paraId="4A72A52C" w14:textId="77777777" w:rsidR="007B1AB4" w:rsidRPr="00661BDF" w:rsidRDefault="007B1AB4" w:rsidP="00777506">
      <w:pPr>
        <w:widowControl w:val="0"/>
        <w:spacing w:line="240" w:lineRule="auto"/>
        <w:jc w:val="center"/>
        <w:rPr>
          <w:rFonts w:ascii="Tahoma" w:hAnsi="Tahoma" w:cs="Tahoma"/>
          <w:b/>
          <w:color w:val="auto"/>
          <w:sz w:val="20"/>
        </w:rPr>
      </w:pPr>
      <w:r w:rsidRPr="00661BDF">
        <w:rPr>
          <w:rFonts w:ascii="Tahoma" w:hAnsi="Tahoma" w:cs="Tahoma"/>
          <w:b/>
          <w:color w:val="auto"/>
          <w:sz w:val="20"/>
        </w:rPr>
        <w:t xml:space="preserve">о проведении аукциона по реализации имущества, </w:t>
      </w:r>
    </w:p>
    <w:p w14:paraId="2B37544A" w14:textId="048800F7" w:rsidR="007B1AB4" w:rsidRPr="00661BDF" w:rsidRDefault="007B1AB4" w:rsidP="00777506">
      <w:pPr>
        <w:widowControl w:val="0"/>
        <w:spacing w:line="240" w:lineRule="auto"/>
        <w:jc w:val="center"/>
        <w:rPr>
          <w:rFonts w:ascii="Tahoma" w:hAnsi="Tahoma" w:cs="Tahoma"/>
          <w:b/>
          <w:color w:val="auto"/>
          <w:sz w:val="20"/>
        </w:rPr>
      </w:pPr>
      <w:r w:rsidRPr="00661BDF">
        <w:rPr>
          <w:rFonts w:ascii="Tahoma" w:hAnsi="Tahoma" w:cs="Tahoma"/>
          <w:b/>
          <w:color w:val="auto"/>
          <w:sz w:val="20"/>
        </w:rPr>
        <w:t>обращенн</w:t>
      </w:r>
      <w:r w:rsidR="00E6302C" w:rsidRPr="00661BDF">
        <w:rPr>
          <w:rFonts w:ascii="Tahoma" w:hAnsi="Tahoma" w:cs="Tahoma"/>
          <w:b/>
          <w:color w:val="auto"/>
          <w:sz w:val="20"/>
        </w:rPr>
        <w:t>ого в собственность государства</w:t>
      </w:r>
      <w:r w:rsidRPr="00661BDF">
        <w:rPr>
          <w:rFonts w:ascii="Tahoma" w:hAnsi="Tahoma" w:cs="Tahoma"/>
          <w:b/>
          <w:color w:val="auto"/>
          <w:sz w:val="20"/>
        </w:rPr>
        <w:t xml:space="preserve"> </w:t>
      </w:r>
      <w:r w:rsidR="00F06D6D">
        <w:rPr>
          <w:rFonts w:ascii="Tahoma" w:hAnsi="Tahoma" w:cs="Tahoma"/>
          <w:b/>
          <w:color w:val="auto"/>
          <w:sz w:val="20"/>
        </w:rPr>
        <w:t xml:space="preserve">№ </w:t>
      </w:r>
      <w:r w:rsidR="002922D6">
        <w:rPr>
          <w:rFonts w:ascii="Tahoma" w:hAnsi="Tahoma" w:cs="Tahoma"/>
          <w:b/>
          <w:color w:val="auto"/>
          <w:sz w:val="20"/>
          <w:highlight w:val="yellow"/>
        </w:rPr>
        <w:t>30</w:t>
      </w:r>
      <w:r w:rsidR="00F06D6D" w:rsidRPr="00F06D6D">
        <w:rPr>
          <w:rFonts w:ascii="Tahoma" w:hAnsi="Tahoma" w:cs="Tahoma"/>
          <w:b/>
          <w:color w:val="auto"/>
          <w:sz w:val="20"/>
          <w:highlight w:val="yellow"/>
        </w:rPr>
        <w:t>-</w:t>
      </w:r>
      <w:r w:rsidR="002922D6">
        <w:rPr>
          <w:rFonts w:ascii="Tahoma" w:hAnsi="Tahoma" w:cs="Tahoma"/>
          <w:b/>
          <w:color w:val="auto"/>
          <w:sz w:val="20"/>
          <w:highlight w:val="yellow"/>
        </w:rPr>
        <w:t>00</w:t>
      </w:r>
      <w:r w:rsidR="00F06D6D" w:rsidRPr="00F06D6D">
        <w:rPr>
          <w:rFonts w:ascii="Tahoma" w:hAnsi="Tahoma" w:cs="Tahoma"/>
          <w:b/>
          <w:color w:val="auto"/>
          <w:sz w:val="20"/>
          <w:highlight w:val="yellow"/>
        </w:rPr>
        <w:t>-01</w:t>
      </w:r>
    </w:p>
    <w:p w14:paraId="04A9636B" w14:textId="77777777" w:rsidR="004A2D71" w:rsidRPr="00661BDF" w:rsidRDefault="004A2D71" w:rsidP="00777506">
      <w:pPr>
        <w:widowControl w:val="0"/>
        <w:spacing w:line="240" w:lineRule="auto"/>
        <w:jc w:val="both"/>
        <w:rPr>
          <w:rFonts w:ascii="Tahoma" w:hAnsi="Tahoma" w:cs="Tahoma"/>
          <w:b/>
          <w:color w:val="auto"/>
          <w:sz w:val="20"/>
        </w:rPr>
      </w:pPr>
    </w:p>
    <w:p w14:paraId="7157ACC0" w14:textId="77777777" w:rsidR="004A2D71" w:rsidRPr="00661BDF" w:rsidRDefault="004A2D71" w:rsidP="00777506">
      <w:pPr>
        <w:widowControl w:val="0"/>
        <w:spacing w:line="240" w:lineRule="auto"/>
        <w:jc w:val="both"/>
        <w:rPr>
          <w:rFonts w:ascii="Tahoma" w:hAnsi="Tahoma" w:cs="Tahoma"/>
          <w:b/>
          <w:color w:val="auto"/>
          <w:sz w:val="20"/>
        </w:rPr>
      </w:pPr>
    </w:p>
    <w:p w14:paraId="4B8B3A62" w14:textId="77777777" w:rsidR="004068F5" w:rsidRPr="00661BDF" w:rsidRDefault="004068F5" w:rsidP="00777506">
      <w:pPr>
        <w:widowControl w:val="0"/>
        <w:spacing w:line="240" w:lineRule="auto"/>
        <w:jc w:val="both"/>
        <w:rPr>
          <w:rFonts w:ascii="Tahoma" w:hAnsi="Tahoma" w:cs="Tahoma"/>
          <w:b/>
          <w:color w:val="auto"/>
          <w:sz w:val="20"/>
        </w:rPr>
      </w:pPr>
      <w:r w:rsidRPr="00661BDF">
        <w:rPr>
          <w:rFonts w:ascii="Tahoma" w:hAnsi="Tahoma" w:cs="Tahoma"/>
          <w:b/>
          <w:color w:val="auto"/>
          <w:sz w:val="20"/>
        </w:rPr>
        <w:t>1. Наименование оператора электронной площадки, сети интернет</w:t>
      </w:r>
    </w:p>
    <w:p w14:paraId="374BAC86" w14:textId="77777777" w:rsidR="006F2EE0" w:rsidRPr="00661BDF" w:rsidRDefault="004068F5" w:rsidP="00777506">
      <w:pPr>
        <w:widowControl w:val="0"/>
        <w:spacing w:line="240" w:lineRule="auto"/>
        <w:jc w:val="both"/>
        <w:rPr>
          <w:rFonts w:ascii="Tahoma" w:hAnsi="Tahoma" w:cs="Tahoma"/>
          <w:b/>
          <w:color w:val="auto"/>
          <w:sz w:val="20"/>
        </w:rPr>
      </w:pPr>
      <w:r w:rsidRPr="00661BDF">
        <w:rPr>
          <w:rFonts w:ascii="Tahoma" w:hAnsi="Tahoma" w:cs="Tahoma"/>
          <w:color w:val="auto"/>
          <w:sz w:val="20"/>
        </w:rPr>
        <w:t xml:space="preserve">Универсальная торговая платформа </w:t>
      </w:r>
      <w:r w:rsidR="005B574C" w:rsidRPr="00661BDF">
        <w:rPr>
          <w:rFonts w:ascii="Tahoma" w:hAnsi="Tahoma" w:cs="Tahoma"/>
          <w:color w:val="auto"/>
          <w:sz w:val="20"/>
        </w:rPr>
        <w:t xml:space="preserve">- </w:t>
      </w:r>
      <w:proofErr w:type="spellStart"/>
      <w:r w:rsidR="006F2EE0" w:rsidRPr="00661BDF">
        <w:rPr>
          <w:rStyle w:val="a5"/>
          <w:rFonts w:ascii="Tahoma" w:hAnsi="Tahoma" w:cs="Tahoma"/>
          <w:b w:val="0"/>
          <w:color w:val="auto"/>
          <w:sz w:val="20"/>
          <w:shd w:val="clear" w:color="auto" w:fill="FFFFFF"/>
        </w:rPr>
        <w:t>ZakazRF</w:t>
      </w:r>
      <w:proofErr w:type="spellEnd"/>
      <w:r w:rsidR="006F2EE0" w:rsidRPr="00661BDF">
        <w:rPr>
          <w:rStyle w:val="a5"/>
          <w:rFonts w:ascii="Tahoma" w:hAnsi="Tahoma" w:cs="Tahoma"/>
          <w:b w:val="0"/>
          <w:color w:val="auto"/>
          <w:sz w:val="20"/>
          <w:shd w:val="clear" w:color="auto" w:fill="FFFFFF"/>
        </w:rPr>
        <w:t xml:space="preserve"> (АГЗРТ)</w:t>
      </w:r>
      <w:r w:rsidR="0087756E" w:rsidRPr="00661BDF">
        <w:rPr>
          <w:rFonts w:ascii="Tahoma" w:hAnsi="Tahoma" w:cs="Tahoma"/>
          <w:color w:val="auto"/>
          <w:sz w:val="20"/>
          <w:shd w:val="clear" w:color="auto" w:fill="FFFFFF"/>
        </w:rPr>
        <w:t xml:space="preserve"> (https://</w:t>
      </w:r>
      <w:r w:rsidR="006F2EE0" w:rsidRPr="00661BDF">
        <w:rPr>
          <w:rFonts w:ascii="Tahoma" w:hAnsi="Tahoma" w:cs="Tahoma"/>
          <w:color w:val="auto"/>
          <w:sz w:val="20"/>
        </w:rPr>
        <w:t>etp.zakazrf.ru</w:t>
      </w:r>
      <w:r w:rsidR="0087756E" w:rsidRPr="00661BDF">
        <w:rPr>
          <w:rFonts w:ascii="Tahoma" w:hAnsi="Tahoma" w:cs="Tahoma"/>
          <w:color w:val="auto"/>
          <w:sz w:val="20"/>
        </w:rPr>
        <w:t>)</w:t>
      </w:r>
      <w:r w:rsidR="006F2EE0" w:rsidRPr="00661BDF">
        <w:rPr>
          <w:rFonts w:ascii="Tahoma" w:hAnsi="Tahoma" w:cs="Tahoma"/>
          <w:color w:val="auto"/>
          <w:sz w:val="20"/>
        </w:rPr>
        <w:t>.</w:t>
      </w:r>
    </w:p>
    <w:p w14:paraId="6D26723C" w14:textId="77777777" w:rsidR="004068F5" w:rsidRPr="00661BDF" w:rsidRDefault="004068F5" w:rsidP="00777506">
      <w:pPr>
        <w:tabs>
          <w:tab w:val="left" w:pos="0"/>
          <w:tab w:val="left" w:pos="578"/>
        </w:tabs>
        <w:spacing w:line="240" w:lineRule="auto"/>
        <w:jc w:val="both"/>
        <w:rPr>
          <w:rFonts w:ascii="Tahoma" w:hAnsi="Tahoma" w:cs="Tahoma"/>
          <w:color w:val="auto"/>
          <w:sz w:val="20"/>
        </w:rPr>
      </w:pPr>
      <w:r w:rsidRPr="00661BDF">
        <w:rPr>
          <w:rFonts w:ascii="Tahoma" w:hAnsi="Tahoma" w:cs="Tahoma"/>
          <w:color w:val="auto"/>
          <w:sz w:val="20"/>
        </w:rPr>
        <w:t xml:space="preserve">Информация о торгах размещена также на сайте www.torgi.gov.ru и сайте Продавца: </w:t>
      </w:r>
      <w:r w:rsidR="0087756E" w:rsidRPr="00661BDF">
        <w:rPr>
          <w:rFonts w:ascii="Tahoma" w:hAnsi="Tahoma" w:cs="Tahoma"/>
          <w:color w:val="auto"/>
          <w:sz w:val="20"/>
          <w:shd w:val="clear" w:color="auto" w:fill="FFFFFF"/>
        </w:rPr>
        <w:t>https://</w:t>
      </w:r>
      <w:r w:rsidR="00716CEF" w:rsidRPr="00661BDF">
        <w:rPr>
          <w:rFonts w:ascii="Tahoma" w:hAnsi="Tahoma" w:cs="Tahoma"/>
          <w:color w:val="auto"/>
          <w:sz w:val="20"/>
        </w:rPr>
        <w:t xml:space="preserve">rieltinvest.ru. </w:t>
      </w:r>
    </w:p>
    <w:p w14:paraId="76F954AA" w14:textId="77777777" w:rsidR="004068F5" w:rsidRPr="00661BDF" w:rsidRDefault="004068F5" w:rsidP="00777506">
      <w:pPr>
        <w:widowControl w:val="0"/>
        <w:spacing w:line="240" w:lineRule="auto"/>
        <w:jc w:val="both"/>
        <w:rPr>
          <w:rFonts w:ascii="Tahoma" w:hAnsi="Tahoma" w:cs="Tahoma"/>
          <w:b/>
          <w:color w:val="auto"/>
          <w:sz w:val="20"/>
        </w:rPr>
      </w:pPr>
      <w:r w:rsidRPr="00661BDF">
        <w:rPr>
          <w:rFonts w:ascii="Tahoma" w:hAnsi="Tahoma" w:cs="Tahoma"/>
          <w:b/>
          <w:color w:val="auto"/>
          <w:sz w:val="20"/>
        </w:rPr>
        <w:t>2. Наименование, адрес Продавца, контактная информация</w:t>
      </w:r>
    </w:p>
    <w:p w14:paraId="5631FB1D" w14:textId="4B37FBCC" w:rsidR="005E2528" w:rsidRPr="00E54850" w:rsidRDefault="000F1966" w:rsidP="00777506">
      <w:pPr>
        <w:widowControl w:val="0"/>
        <w:spacing w:line="240" w:lineRule="auto"/>
        <w:jc w:val="both"/>
        <w:rPr>
          <w:rFonts w:ascii="Tahoma" w:hAnsi="Tahoma" w:cs="Tahoma"/>
          <w:color w:val="auto"/>
          <w:sz w:val="20"/>
        </w:rPr>
        <w:sectPr w:rsidR="005E2528" w:rsidRPr="00E54850" w:rsidSect="00AD3473">
          <w:footerReference w:type="default" r:id="rId7"/>
          <w:pgSz w:w="11906" w:h="16838"/>
          <w:pgMar w:top="737" w:right="851" w:bottom="737" w:left="1134" w:header="709" w:footer="0" w:gutter="0"/>
          <w:cols w:space="708"/>
          <w:docGrid w:linePitch="360"/>
        </w:sectPr>
      </w:pPr>
      <w:r w:rsidRPr="00661BDF">
        <w:rPr>
          <w:rFonts w:ascii="Tahoma" w:hAnsi="Tahoma" w:cs="Tahoma"/>
          <w:color w:val="auto"/>
          <w:sz w:val="20"/>
        </w:rPr>
        <w:t xml:space="preserve">Индивидуальный предприниматель Кураков Сергей Петрович, ИНН 732710681300, ОГРНИП 324730000027215, РФ, 432042, Ульяновская область, г. </w:t>
      </w:r>
      <w:r w:rsidRPr="00F54623">
        <w:rPr>
          <w:rFonts w:ascii="Tahoma" w:hAnsi="Tahoma" w:cs="Tahoma"/>
          <w:color w:val="auto"/>
          <w:sz w:val="20"/>
        </w:rPr>
        <w:t xml:space="preserve">Ульяновск, ул. Станкостроителей, д. 6/44, кв. 116, mnv.rk@mail.ru, тел. </w:t>
      </w:r>
      <w:r w:rsidR="00D311D5" w:rsidRPr="00D311D5">
        <w:rPr>
          <w:rFonts w:ascii="Tahoma" w:hAnsi="Tahoma" w:cs="Tahoma"/>
          <w:color w:val="auto"/>
          <w:sz w:val="20"/>
        </w:rPr>
        <w:t>+7 (962) 633-60-79</w:t>
      </w:r>
      <w:r w:rsidR="00F54623" w:rsidRPr="00F54623">
        <w:rPr>
          <w:rFonts w:ascii="Tahoma" w:hAnsi="Tahoma" w:cs="Tahoma"/>
          <w:color w:val="auto"/>
          <w:sz w:val="20"/>
        </w:rPr>
        <w:t>.</w:t>
      </w:r>
    </w:p>
    <w:p w14:paraId="567B5D07" w14:textId="77777777" w:rsidR="00D55509" w:rsidRPr="00661BDF" w:rsidRDefault="00D55509" w:rsidP="00777506">
      <w:pPr>
        <w:widowControl w:val="0"/>
        <w:spacing w:line="240" w:lineRule="auto"/>
        <w:jc w:val="both"/>
        <w:rPr>
          <w:rFonts w:ascii="Tahoma" w:hAnsi="Tahoma" w:cs="Tahoma"/>
          <w:b/>
          <w:color w:val="auto"/>
          <w:sz w:val="20"/>
        </w:rPr>
      </w:pPr>
      <w:r w:rsidRPr="00661BDF">
        <w:rPr>
          <w:rFonts w:ascii="Tahoma" w:hAnsi="Tahoma" w:cs="Tahoma"/>
          <w:b/>
          <w:color w:val="auto"/>
          <w:sz w:val="20"/>
        </w:rPr>
        <w:lastRenderedPageBreak/>
        <w:t>3.</w:t>
      </w:r>
      <w:r w:rsidRPr="00661BDF">
        <w:rPr>
          <w:rFonts w:ascii="Tahoma" w:hAnsi="Tahoma" w:cs="Tahoma"/>
          <w:color w:val="auto"/>
          <w:sz w:val="20"/>
        </w:rPr>
        <w:t xml:space="preserve"> </w:t>
      </w:r>
      <w:r w:rsidRPr="00661BDF">
        <w:rPr>
          <w:rFonts w:ascii="Tahoma" w:hAnsi="Tahoma" w:cs="Tahoma"/>
          <w:b/>
          <w:color w:val="auto"/>
          <w:sz w:val="20"/>
        </w:rPr>
        <w:t>Предмет аукциона, начальная цена лота</w:t>
      </w:r>
    </w:p>
    <w:p w14:paraId="55ACB90C" w14:textId="77777777" w:rsidR="00A0481F" w:rsidRDefault="00A0481F" w:rsidP="00777506">
      <w:pPr>
        <w:spacing w:line="240"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
        <w:gridCol w:w="237"/>
        <w:gridCol w:w="8730"/>
        <w:gridCol w:w="1733"/>
        <w:gridCol w:w="1630"/>
        <w:gridCol w:w="3228"/>
        <w:gridCol w:w="2130"/>
        <w:gridCol w:w="1880"/>
        <w:gridCol w:w="1683"/>
      </w:tblGrid>
      <w:tr w:rsidR="00A218EE" w:rsidRPr="002922D6" w14:paraId="5421C24D" w14:textId="77777777" w:rsidTr="002922D6">
        <w:trPr>
          <w:trHeight w:val="2285"/>
        </w:trPr>
        <w:tc>
          <w:tcPr>
            <w:tcW w:w="241" w:type="pct"/>
          </w:tcPr>
          <w:p w14:paraId="5E43E397" w14:textId="77777777" w:rsidR="00A218EE" w:rsidRPr="002922D6" w:rsidRDefault="00A218EE" w:rsidP="00A218EE">
            <w:pPr>
              <w:spacing w:line="240" w:lineRule="auto"/>
              <w:ind w:firstLine="0"/>
              <w:jc w:val="center"/>
              <w:rPr>
                <w:rFonts w:ascii="Tahoma" w:hAnsi="Tahoma" w:cs="Tahoma"/>
                <w:b/>
                <w:bCs/>
                <w:color w:val="auto"/>
                <w:sz w:val="20"/>
              </w:rPr>
            </w:pPr>
            <w:r w:rsidRPr="002922D6">
              <w:rPr>
                <w:rFonts w:ascii="Tahoma" w:hAnsi="Tahoma" w:cs="Tahoma"/>
                <w:b/>
                <w:bCs/>
                <w:color w:val="auto"/>
                <w:sz w:val="20"/>
              </w:rPr>
              <w:t xml:space="preserve">№ </w:t>
            </w:r>
            <w:r w:rsidRPr="002922D6">
              <w:rPr>
                <w:rFonts w:ascii="Tahoma" w:hAnsi="Tahoma" w:cs="Tahoma"/>
                <w:b/>
                <w:bCs/>
                <w:color w:val="auto"/>
                <w:sz w:val="20"/>
              </w:rPr>
              <w:br/>
              <w:t>лота</w:t>
            </w:r>
          </w:p>
        </w:tc>
        <w:tc>
          <w:tcPr>
            <w:tcW w:w="53" w:type="pct"/>
          </w:tcPr>
          <w:p w14:paraId="6D7EF6B6" w14:textId="450F4710" w:rsidR="00A218EE" w:rsidRPr="002922D6" w:rsidRDefault="00A218EE" w:rsidP="00A218EE">
            <w:pPr>
              <w:spacing w:line="240" w:lineRule="auto"/>
              <w:ind w:firstLine="0"/>
              <w:jc w:val="center"/>
              <w:rPr>
                <w:rFonts w:ascii="Tahoma" w:hAnsi="Tahoma" w:cs="Tahoma"/>
                <w:b/>
                <w:bCs/>
                <w:color w:val="auto"/>
                <w:sz w:val="20"/>
              </w:rPr>
            </w:pPr>
          </w:p>
        </w:tc>
        <w:tc>
          <w:tcPr>
            <w:tcW w:w="1955" w:type="pct"/>
          </w:tcPr>
          <w:p w14:paraId="3ACBA2AC" w14:textId="77777777" w:rsidR="00A218EE" w:rsidRPr="002922D6" w:rsidRDefault="00A218EE" w:rsidP="00A218EE">
            <w:pPr>
              <w:spacing w:line="240" w:lineRule="auto"/>
              <w:ind w:firstLine="0"/>
              <w:jc w:val="center"/>
              <w:rPr>
                <w:rFonts w:ascii="Tahoma" w:hAnsi="Tahoma" w:cs="Tahoma"/>
                <w:b/>
                <w:bCs/>
                <w:color w:val="auto"/>
                <w:sz w:val="20"/>
              </w:rPr>
            </w:pPr>
            <w:r w:rsidRPr="002922D6">
              <w:rPr>
                <w:rFonts w:ascii="Tahoma" w:hAnsi="Tahoma" w:cs="Tahoma"/>
                <w:b/>
                <w:bCs/>
                <w:color w:val="auto"/>
                <w:sz w:val="20"/>
              </w:rPr>
              <w:t>Наименование и характеристики имущества</w:t>
            </w:r>
          </w:p>
        </w:tc>
        <w:tc>
          <w:tcPr>
            <w:tcW w:w="388" w:type="pct"/>
          </w:tcPr>
          <w:p w14:paraId="312C7262" w14:textId="77777777" w:rsidR="00A218EE" w:rsidRPr="002922D6" w:rsidRDefault="00A218EE" w:rsidP="00A218EE">
            <w:pPr>
              <w:spacing w:line="240" w:lineRule="auto"/>
              <w:ind w:firstLine="0"/>
              <w:jc w:val="center"/>
              <w:rPr>
                <w:rFonts w:ascii="Tahoma" w:hAnsi="Tahoma" w:cs="Tahoma"/>
                <w:b/>
                <w:bCs/>
                <w:color w:val="auto"/>
                <w:sz w:val="20"/>
              </w:rPr>
            </w:pPr>
            <w:r w:rsidRPr="002922D6">
              <w:rPr>
                <w:rFonts w:ascii="Tahoma" w:hAnsi="Tahoma" w:cs="Tahoma"/>
                <w:b/>
                <w:bCs/>
                <w:color w:val="auto"/>
                <w:sz w:val="20"/>
              </w:rPr>
              <w:t>Количество</w:t>
            </w:r>
          </w:p>
        </w:tc>
        <w:tc>
          <w:tcPr>
            <w:tcW w:w="365" w:type="pct"/>
          </w:tcPr>
          <w:p w14:paraId="112CE189" w14:textId="77777777" w:rsidR="00A218EE" w:rsidRPr="002922D6" w:rsidRDefault="00A218EE" w:rsidP="00A218EE">
            <w:pPr>
              <w:spacing w:line="240" w:lineRule="auto"/>
              <w:ind w:firstLine="0"/>
              <w:jc w:val="center"/>
              <w:rPr>
                <w:rFonts w:ascii="Tahoma" w:hAnsi="Tahoma" w:cs="Tahoma"/>
                <w:b/>
                <w:bCs/>
                <w:color w:val="auto"/>
                <w:sz w:val="20"/>
              </w:rPr>
            </w:pPr>
            <w:r w:rsidRPr="002922D6">
              <w:rPr>
                <w:rFonts w:ascii="Tahoma" w:hAnsi="Tahoma" w:cs="Tahoma"/>
                <w:b/>
                <w:bCs/>
                <w:color w:val="auto"/>
                <w:sz w:val="20"/>
              </w:rPr>
              <w:t>Единица измерения</w:t>
            </w:r>
          </w:p>
        </w:tc>
        <w:tc>
          <w:tcPr>
            <w:tcW w:w="723" w:type="pct"/>
          </w:tcPr>
          <w:p w14:paraId="01D506A3" w14:textId="77777777" w:rsidR="00A218EE" w:rsidRPr="002922D6" w:rsidRDefault="00A218EE" w:rsidP="00A218EE">
            <w:pPr>
              <w:spacing w:line="240" w:lineRule="auto"/>
              <w:ind w:firstLine="0"/>
              <w:jc w:val="center"/>
              <w:rPr>
                <w:rFonts w:ascii="Tahoma" w:hAnsi="Tahoma" w:cs="Tahoma"/>
                <w:b/>
                <w:bCs/>
                <w:color w:val="auto"/>
                <w:sz w:val="20"/>
              </w:rPr>
            </w:pPr>
            <w:r w:rsidRPr="002922D6">
              <w:rPr>
                <w:rFonts w:ascii="Tahoma" w:hAnsi="Tahoma" w:cs="Tahoma"/>
                <w:b/>
                <w:bCs/>
                <w:color w:val="auto"/>
                <w:sz w:val="20"/>
              </w:rPr>
              <w:t>Местонахождение имущества</w:t>
            </w:r>
          </w:p>
        </w:tc>
        <w:tc>
          <w:tcPr>
            <w:tcW w:w="477" w:type="pct"/>
          </w:tcPr>
          <w:p w14:paraId="2822645A" w14:textId="7DEE2826" w:rsidR="00A218EE" w:rsidRPr="002922D6" w:rsidRDefault="00A218EE" w:rsidP="00255DA7">
            <w:pPr>
              <w:spacing w:line="240" w:lineRule="auto"/>
              <w:ind w:firstLine="0"/>
              <w:jc w:val="center"/>
              <w:rPr>
                <w:rFonts w:ascii="Tahoma" w:hAnsi="Tahoma" w:cs="Tahoma"/>
                <w:b/>
                <w:color w:val="0070C0"/>
                <w:sz w:val="20"/>
              </w:rPr>
            </w:pPr>
            <w:r w:rsidRPr="002922D6">
              <w:rPr>
                <w:rFonts w:ascii="Tahoma" w:hAnsi="Tahoma" w:cs="Tahoma"/>
                <w:b/>
                <w:color w:val="0070C0"/>
                <w:sz w:val="20"/>
              </w:rPr>
              <w:t>Цена продажи,</w:t>
            </w:r>
            <w:r w:rsidR="00255DA7" w:rsidRPr="002922D6">
              <w:rPr>
                <w:rFonts w:ascii="Tahoma" w:hAnsi="Tahoma" w:cs="Tahoma"/>
                <w:b/>
                <w:color w:val="0070C0"/>
                <w:sz w:val="20"/>
              </w:rPr>
              <w:t xml:space="preserve"> с учетом снижени</w:t>
            </w:r>
            <w:r w:rsidR="002922D6">
              <w:rPr>
                <w:rFonts w:ascii="Tahoma" w:hAnsi="Tahoma" w:cs="Tahoma"/>
                <w:b/>
                <w:color w:val="0070C0"/>
                <w:sz w:val="20"/>
              </w:rPr>
              <w:t>я</w:t>
            </w:r>
            <w:r w:rsidR="00255DA7" w:rsidRPr="002922D6">
              <w:rPr>
                <w:rFonts w:ascii="Tahoma" w:hAnsi="Tahoma" w:cs="Tahoma"/>
                <w:b/>
                <w:color w:val="0070C0"/>
                <w:sz w:val="20"/>
              </w:rPr>
              <w:t xml:space="preserve">, </w:t>
            </w:r>
            <w:r w:rsidRPr="002922D6">
              <w:rPr>
                <w:rFonts w:ascii="Tahoma" w:hAnsi="Tahoma" w:cs="Tahoma"/>
                <w:b/>
                <w:color w:val="0070C0"/>
                <w:sz w:val="20"/>
              </w:rPr>
              <w:t>в т.ч. НДС 22 % (руб.)</w:t>
            </w:r>
          </w:p>
        </w:tc>
        <w:tc>
          <w:tcPr>
            <w:tcW w:w="421" w:type="pct"/>
          </w:tcPr>
          <w:p w14:paraId="4A708AC4" w14:textId="1899F31C" w:rsidR="00A218EE" w:rsidRPr="002922D6" w:rsidRDefault="00A218EE" w:rsidP="00A218EE">
            <w:pPr>
              <w:spacing w:line="240" w:lineRule="auto"/>
              <w:ind w:firstLine="0"/>
              <w:jc w:val="center"/>
              <w:rPr>
                <w:rFonts w:ascii="Tahoma" w:hAnsi="Tahoma" w:cs="Tahoma"/>
                <w:b/>
                <w:color w:val="0070C0"/>
                <w:sz w:val="20"/>
              </w:rPr>
            </w:pPr>
            <w:r w:rsidRPr="002922D6">
              <w:rPr>
                <w:rFonts w:ascii="Tahoma" w:hAnsi="Tahoma" w:cs="Tahoma"/>
                <w:b/>
                <w:color w:val="0070C0"/>
                <w:sz w:val="20"/>
              </w:rPr>
              <w:t>Размер задатка</w:t>
            </w:r>
            <w:r w:rsidR="00255DA7" w:rsidRPr="002922D6">
              <w:rPr>
                <w:rFonts w:ascii="Tahoma" w:hAnsi="Tahoma" w:cs="Tahoma"/>
                <w:b/>
                <w:color w:val="0070C0"/>
                <w:sz w:val="20"/>
              </w:rPr>
              <w:t xml:space="preserve">, с учетом снижения, </w:t>
            </w:r>
            <w:r w:rsidRPr="002922D6">
              <w:rPr>
                <w:rFonts w:ascii="Tahoma" w:hAnsi="Tahoma" w:cs="Tahoma"/>
                <w:b/>
                <w:color w:val="0070C0"/>
                <w:sz w:val="20"/>
              </w:rPr>
              <w:t>составляет 10% от цены продажи (руб.)</w:t>
            </w:r>
          </w:p>
        </w:tc>
        <w:tc>
          <w:tcPr>
            <w:tcW w:w="377" w:type="pct"/>
          </w:tcPr>
          <w:p w14:paraId="5A885246" w14:textId="3523B11C" w:rsidR="00A218EE" w:rsidRPr="002922D6" w:rsidRDefault="00A218EE" w:rsidP="00A218EE">
            <w:pPr>
              <w:spacing w:line="240" w:lineRule="auto"/>
              <w:ind w:firstLine="0"/>
              <w:jc w:val="center"/>
              <w:rPr>
                <w:rFonts w:ascii="Tahoma" w:hAnsi="Tahoma" w:cs="Tahoma"/>
                <w:b/>
                <w:color w:val="0070C0"/>
                <w:sz w:val="20"/>
              </w:rPr>
            </w:pPr>
            <w:r w:rsidRPr="002922D6">
              <w:rPr>
                <w:rFonts w:ascii="Tahoma" w:hAnsi="Tahoma" w:cs="Tahoma"/>
                <w:b/>
                <w:color w:val="0070C0"/>
                <w:sz w:val="20"/>
              </w:rPr>
              <w:t>Шаг аукциона</w:t>
            </w:r>
            <w:r w:rsidR="00255DA7" w:rsidRPr="002922D6">
              <w:rPr>
                <w:rFonts w:ascii="Tahoma" w:hAnsi="Tahoma" w:cs="Tahoma"/>
                <w:b/>
                <w:color w:val="0070C0"/>
                <w:sz w:val="20"/>
              </w:rPr>
              <w:t>, с учетом снижения</w:t>
            </w:r>
            <w:r w:rsidR="009F2C0F" w:rsidRPr="002922D6">
              <w:rPr>
                <w:rFonts w:ascii="Tahoma" w:hAnsi="Tahoma" w:cs="Tahoma"/>
                <w:b/>
                <w:color w:val="0070C0"/>
                <w:sz w:val="20"/>
              </w:rPr>
              <w:t xml:space="preserve"> </w:t>
            </w:r>
            <w:r w:rsidRPr="002922D6">
              <w:rPr>
                <w:rFonts w:ascii="Tahoma" w:hAnsi="Tahoma" w:cs="Tahoma"/>
                <w:b/>
                <w:color w:val="0070C0"/>
                <w:sz w:val="20"/>
              </w:rPr>
              <w:t>составляет 5% от цены продажи</w:t>
            </w:r>
          </w:p>
          <w:p w14:paraId="3AC935CD" w14:textId="77777777" w:rsidR="00A218EE" w:rsidRPr="002922D6" w:rsidRDefault="00A218EE" w:rsidP="00A218EE">
            <w:pPr>
              <w:spacing w:line="240" w:lineRule="auto"/>
              <w:ind w:firstLine="0"/>
              <w:jc w:val="center"/>
              <w:rPr>
                <w:rFonts w:ascii="Tahoma" w:hAnsi="Tahoma" w:cs="Tahoma"/>
                <w:b/>
                <w:color w:val="0070C0"/>
                <w:sz w:val="20"/>
              </w:rPr>
            </w:pPr>
            <w:r w:rsidRPr="002922D6">
              <w:rPr>
                <w:rFonts w:ascii="Tahoma" w:hAnsi="Tahoma" w:cs="Tahoma"/>
                <w:b/>
                <w:color w:val="0070C0"/>
                <w:sz w:val="20"/>
              </w:rPr>
              <w:t>(руб.)</w:t>
            </w:r>
          </w:p>
        </w:tc>
      </w:tr>
      <w:tr w:rsidR="002922D6" w:rsidRPr="002922D6" w14:paraId="5F0FFA54" w14:textId="77777777" w:rsidTr="00DE4EE2">
        <w:trPr>
          <w:trHeight w:val="2104"/>
        </w:trPr>
        <w:tc>
          <w:tcPr>
            <w:tcW w:w="241" w:type="pct"/>
            <w:vAlign w:val="center"/>
          </w:tcPr>
          <w:p w14:paraId="2E27F318" w14:textId="0F62FC02" w:rsidR="002922D6" w:rsidRPr="002922D6" w:rsidRDefault="002922D6" w:rsidP="002922D6">
            <w:pPr>
              <w:spacing w:line="240" w:lineRule="auto"/>
              <w:ind w:firstLine="0"/>
              <w:jc w:val="center"/>
              <w:rPr>
                <w:rFonts w:ascii="Tahoma" w:hAnsi="Tahoma" w:cs="Tahoma"/>
                <w:b/>
                <w:bCs/>
                <w:color w:val="auto"/>
                <w:sz w:val="20"/>
              </w:rPr>
            </w:pPr>
            <w:r w:rsidRPr="002922D6">
              <w:rPr>
                <w:rFonts w:ascii="Tahoma" w:hAnsi="Tahoma" w:cs="Tahoma"/>
                <w:b/>
                <w:bCs/>
                <w:color w:val="auto"/>
                <w:sz w:val="20"/>
              </w:rPr>
              <w:t>1</w:t>
            </w:r>
          </w:p>
        </w:tc>
        <w:tc>
          <w:tcPr>
            <w:tcW w:w="53" w:type="pct"/>
            <w:vAlign w:val="center"/>
          </w:tcPr>
          <w:p w14:paraId="4DA5A181" w14:textId="6A85B7CE" w:rsidR="002922D6" w:rsidRPr="002922D6" w:rsidRDefault="002922D6" w:rsidP="002922D6">
            <w:pPr>
              <w:spacing w:line="240" w:lineRule="auto"/>
              <w:ind w:firstLine="0"/>
              <w:jc w:val="center"/>
              <w:rPr>
                <w:rFonts w:ascii="Tahoma" w:hAnsi="Tahoma" w:cs="Tahoma"/>
                <w:b/>
                <w:bCs/>
                <w:color w:val="auto"/>
                <w:sz w:val="20"/>
              </w:rPr>
            </w:pPr>
          </w:p>
        </w:tc>
        <w:tc>
          <w:tcPr>
            <w:tcW w:w="1955" w:type="pct"/>
            <w:vAlign w:val="center"/>
          </w:tcPr>
          <w:p w14:paraId="75BB8E54" w14:textId="29D4E508" w:rsidR="002922D6" w:rsidRPr="002922D6" w:rsidRDefault="002922D6" w:rsidP="002922D6">
            <w:pPr>
              <w:spacing w:line="240" w:lineRule="auto"/>
              <w:ind w:firstLine="0"/>
              <w:rPr>
                <w:rFonts w:ascii="Tahoma" w:hAnsi="Tahoma" w:cs="Tahoma"/>
                <w:sz w:val="20"/>
              </w:rPr>
            </w:pPr>
            <w:r w:rsidRPr="002922D6">
              <w:rPr>
                <w:rFonts w:ascii="Tahoma" w:hAnsi="Tahoma" w:cs="Tahoma"/>
                <w:sz w:val="20"/>
              </w:rPr>
              <w:t xml:space="preserve">Составной лот: Годные остатки отдельных узлов, деталей, агрегатов, материалов (в сборном виде) сотовых телефонов марки </w:t>
            </w:r>
            <w:proofErr w:type="spellStart"/>
            <w:r w:rsidRPr="002922D6">
              <w:rPr>
                <w:rFonts w:ascii="Tahoma" w:hAnsi="Tahoma" w:cs="Tahoma"/>
                <w:sz w:val="20"/>
              </w:rPr>
              <w:t>Iphone</w:t>
            </w:r>
            <w:proofErr w:type="spellEnd"/>
            <w:r w:rsidRPr="002922D6">
              <w:rPr>
                <w:rFonts w:ascii="Tahoma" w:hAnsi="Tahoma" w:cs="Tahoma"/>
                <w:sz w:val="20"/>
              </w:rPr>
              <w:t>, в количестве 4 шт.</w:t>
            </w:r>
          </w:p>
          <w:p w14:paraId="3750248D" w14:textId="77777777" w:rsidR="002922D6" w:rsidRPr="002922D6" w:rsidRDefault="002922D6" w:rsidP="002922D6">
            <w:pPr>
              <w:spacing w:line="240" w:lineRule="auto"/>
              <w:ind w:firstLine="0"/>
              <w:rPr>
                <w:rFonts w:ascii="Tahoma" w:hAnsi="Tahoma" w:cs="Tahoma"/>
                <w:sz w:val="20"/>
              </w:rPr>
            </w:pPr>
            <w:r w:rsidRPr="002922D6">
              <w:rPr>
                <w:rFonts w:ascii="Tahoma" w:hAnsi="Tahoma" w:cs="Tahoma"/>
                <w:sz w:val="20"/>
              </w:rPr>
              <w:t>11-009303-1 Сотовый телефон «</w:t>
            </w:r>
            <w:proofErr w:type="spellStart"/>
            <w:r w:rsidRPr="002922D6">
              <w:rPr>
                <w:rFonts w:ascii="Tahoma" w:hAnsi="Tahoma" w:cs="Tahoma"/>
                <w:sz w:val="20"/>
              </w:rPr>
              <w:t>Iphone</w:t>
            </w:r>
            <w:proofErr w:type="spellEnd"/>
            <w:r w:rsidRPr="002922D6">
              <w:rPr>
                <w:rFonts w:ascii="Tahoma" w:hAnsi="Tahoma" w:cs="Tahoma"/>
                <w:sz w:val="20"/>
              </w:rPr>
              <w:t xml:space="preserve"> 16», </w:t>
            </w:r>
            <w:proofErr w:type="spellStart"/>
            <w:r w:rsidRPr="002922D6">
              <w:rPr>
                <w:rFonts w:ascii="Tahoma" w:hAnsi="Tahoma" w:cs="Tahoma"/>
                <w:sz w:val="20"/>
              </w:rPr>
              <w:t>Imei</w:t>
            </w:r>
            <w:proofErr w:type="spellEnd"/>
            <w:r w:rsidRPr="002922D6">
              <w:rPr>
                <w:rFonts w:ascii="Tahoma" w:hAnsi="Tahoma" w:cs="Tahoma"/>
                <w:sz w:val="20"/>
              </w:rPr>
              <w:t>: 359164498851667, цвет черный, телефон не включается, зарядное устройство отсутствует</w:t>
            </w:r>
          </w:p>
          <w:p w14:paraId="18970EC4" w14:textId="77777777" w:rsidR="002922D6" w:rsidRPr="002922D6" w:rsidRDefault="002922D6" w:rsidP="002922D6">
            <w:pPr>
              <w:spacing w:line="240" w:lineRule="auto"/>
              <w:ind w:firstLine="0"/>
              <w:rPr>
                <w:rFonts w:ascii="Tahoma" w:hAnsi="Tahoma" w:cs="Tahoma"/>
                <w:sz w:val="20"/>
              </w:rPr>
            </w:pPr>
            <w:r w:rsidRPr="002922D6">
              <w:rPr>
                <w:rFonts w:ascii="Tahoma" w:hAnsi="Tahoma" w:cs="Tahoma"/>
                <w:sz w:val="20"/>
              </w:rPr>
              <w:t>11-009287-1 Сотовый телефон «</w:t>
            </w:r>
            <w:proofErr w:type="spellStart"/>
            <w:r w:rsidRPr="002922D6">
              <w:rPr>
                <w:rFonts w:ascii="Tahoma" w:hAnsi="Tahoma" w:cs="Tahoma"/>
                <w:sz w:val="20"/>
              </w:rPr>
              <w:t>IPhone</w:t>
            </w:r>
            <w:proofErr w:type="spellEnd"/>
            <w:r w:rsidRPr="002922D6">
              <w:rPr>
                <w:rFonts w:ascii="Tahoma" w:hAnsi="Tahoma" w:cs="Tahoma"/>
                <w:sz w:val="20"/>
              </w:rPr>
              <w:t xml:space="preserve"> 16 </w:t>
            </w:r>
            <w:proofErr w:type="spellStart"/>
            <w:r w:rsidRPr="002922D6">
              <w:rPr>
                <w:rFonts w:ascii="Tahoma" w:hAnsi="Tahoma" w:cs="Tahoma"/>
                <w:sz w:val="20"/>
              </w:rPr>
              <w:t>Pro</w:t>
            </w:r>
            <w:proofErr w:type="spellEnd"/>
            <w:r w:rsidRPr="002922D6">
              <w:rPr>
                <w:rFonts w:ascii="Tahoma" w:hAnsi="Tahoma" w:cs="Tahoma"/>
                <w:sz w:val="20"/>
              </w:rPr>
              <w:t>», телефон не включается, зарядное устройство отсутствует</w:t>
            </w:r>
          </w:p>
          <w:p w14:paraId="761E2B00" w14:textId="77777777" w:rsidR="002922D6" w:rsidRPr="002922D6" w:rsidRDefault="002922D6" w:rsidP="002922D6">
            <w:pPr>
              <w:spacing w:line="240" w:lineRule="auto"/>
              <w:ind w:firstLine="0"/>
              <w:rPr>
                <w:rFonts w:ascii="Tahoma" w:hAnsi="Tahoma" w:cs="Tahoma"/>
                <w:sz w:val="20"/>
              </w:rPr>
            </w:pPr>
            <w:r w:rsidRPr="002922D6">
              <w:rPr>
                <w:rFonts w:ascii="Tahoma" w:hAnsi="Tahoma" w:cs="Tahoma"/>
                <w:sz w:val="20"/>
              </w:rPr>
              <w:t>11-009136-1 Сотовый телефон «</w:t>
            </w:r>
            <w:proofErr w:type="spellStart"/>
            <w:r w:rsidRPr="002922D6">
              <w:rPr>
                <w:rFonts w:ascii="Tahoma" w:hAnsi="Tahoma" w:cs="Tahoma"/>
                <w:sz w:val="20"/>
              </w:rPr>
              <w:t>iPhone</w:t>
            </w:r>
            <w:proofErr w:type="spellEnd"/>
            <w:r w:rsidRPr="002922D6">
              <w:rPr>
                <w:rFonts w:ascii="Tahoma" w:hAnsi="Tahoma" w:cs="Tahoma"/>
                <w:sz w:val="20"/>
              </w:rPr>
              <w:t xml:space="preserve"> 7», цвет бело-серый, одна фотокамера на задней панели, телефон не включается, зарядное устройство отсутствует</w:t>
            </w:r>
          </w:p>
          <w:p w14:paraId="7E6488DF" w14:textId="77777777" w:rsidR="002922D6" w:rsidRPr="002922D6" w:rsidRDefault="002922D6" w:rsidP="002922D6">
            <w:pPr>
              <w:spacing w:line="240" w:lineRule="auto"/>
              <w:ind w:firstLine="0"/>
              <w:rPr>
                <w:rFonts w:ascii="Tahoma" w:hAnsi="Tahoma" w:cs="Tahoma"/>
                <w:sz w:val="20"/>
              </w:rPr>
            </w:pPr>
            <w:r w:rsidRPr="002922D6">
              <w:rPr>
                <w:rFonts w:ascii="Tahoma" w:hAnsi="Tahoma" w:cs="Tahoma"/>
                <w:sz w:val="20"/>
              </w:rPr>
              <w:t>11-009141-1 Мобильный телефон «</w:t>
            </w:r>
            <w:proofErr w:type="spellStart"/>
            <w:r w:rsidRPr="002922D6">
              <w:rPr>
                <w:rFonts w:ascii="Tahoma" w:hAnsi="Tahoma" w:cs="Tahoma"/>
                <w:sz w:val="20"/>
              </w:rPr>
              <w:t>IPhone</w:t>
            </w:r>
            <w:proofErr w:type="spellEnd"/>
            <w:r w:rsidRPr="002922D6">
              <w:rPr>
                <w:rFonts w:ascii="Tahoma" w:hAnsi="Tahoma" w:cs="Tahoma"/>
                <w:sz w:val="20"/>
              </w:rPr>
              <w:t xml:space="preserve"> 13», IMEI 1: 357329381551987, IMEI 2: 357329381537861, корпус синего цвета, чехол, телефон не включается, зарядное устройство отсутствует</w:t>
            </w:r>
          </w:p>
          <w:p w14:paraId="6631BE22" w14:textId="67631A27" w:rsidR="002922D6" w:rsidRPr="002922D6" w:rsidRDefault="002922D6" w:rsidP="002922D6">
            <w:pPr>
              <w:spacing w:line="240" w:lineRule="auto"/>
              <w:ind w:firstLine="0"/>
              <w:rPr>
                <w:rFonts w:ascii="Tahoma" w:hAnsi="Tahoma" w:cs="Tahoma"/>
                <w:color w:val="auto"/>
                <w:sz w:val="20"/>
              </w:rPr>
            </w:pPr>
          </w:p>
        </w:tc>
        <w:tc>
          <w:tcPr>
            <w:tcW w:w="388" w:type="pct"/>
            <w:vAlign w:val="center"/>
          </w:tcPr>
          <w:p w14:paraId="1D580A40" w14:textId="773090C5" w:rsidR="002922D6" w:rsidRPr="002922D6" w:rsidRDefault="002922D6" w:rsidP="002922D6">
            <w:pPr>
              <w:spacing w:line="240" w:lineRule="auto"/>
              <w:ind w:firstLine="0"/>
              <w:jc w:val="center"/>
              <w:rPr>
                <w:rFonts w:ascii="Tahoma" w:hAnsi="Tahoma" w:cs="Tahoma"/>
                <w:color w:val="auto"/>
                <w:sz w:val="20"/>
              </w:rPr>
            </w:pPr>
            <w:r w:rsidRPr="002922D6">
              <w:rPr>
                <w:rFonts w:ascii="Tahoma" w:hAnsi="Tahoma" w:cs="Tahoma"/>
                <w:color w:val="auto"/>
                <w:sz w:val="20"/>
              </w:rPr>
              <w:t>4</w:t>
            </w:r>
          </w:p>
        </w:tc>
        <w:tc>
          <w:tcPr>
            <w:tcW w:w="365" w:type="pct"/>
            <w:vAlign w:val="center"/>
          </w:tcPr>
          <w:p w14:paraId="558E024E" w14:textId="005A486B" w:rsidR="002922D6" w:rsidRPr="002922D6" w:rsidRDefault="002922D6" w:rsidP="002922D6">
            <w:pPr>
              <w:spacing w:line="240" w:lineRule="auto"/>
              <w:ind w:firstLine="0"/>
              <w:jc w:val="center"/>
              <w:rPr>
                <w:rFonts w:ascii="Tahoma" w:hAnsi="Tahoma" w:cs="Tahoma"/>
                <w:color w:val="auto"/>
                <w:sz w:val="20"/>
              </w:rPr>
            </w:pPr>
            <w:r w:rsidRPr="002922D6">
              <w:rPr>
                <w:rFonts w:ascii="Tahoma" w:hAnsi="Tahoma" w:cs="Tahoma"/>
                <w:color w:val="auto"/>
                <w:sz w:val="20"/>
              </w:rPr>
              <w:t>Штука (</w:t>
            </w:r>
            <w:proofErr w:type="spellStart"/>
            <w:r w:rsidRPr="002922D6">
              <w:rPr>
                <w:rFonts w:ascii="Tahoma" w:hAnsi="Tahoma" w:cs="Tahoma"/>
                <w:color w:val="auto"/>
                <w:sz w:val="20"/>
              </w:rPr>
              <w:t>шт</w:t>
            </w:r>
            <w:proofErr w:type="spellEnd"/>
            <w:r w:rsidRPr="002922D6">
              <w:rPr>
                <w:rFonts w:ascii="Tahoma" w:hAnsi="Tahoma" w:cs="Tahoma"/>
                <w:color w:val="auto"/>
                <w:sz w:val="20"/>
              </w:rPr>
              <w:t>)</w:t>
            </w:r>
          </w:p>
        </w:tc>
        <w:tc>
          <w:tcPr>
            <w:tcW w:w="723" w:type="pct"/>
            <w:vAlign w:val="center"/>
          </w:tcPr>
          <w:p w14:paraId="43FB47FF" w14:textId="5A1F62CF" w:rsidR="002922D6" w:rsidRPr="002922D6" w:rsidRDefault="002922D6" w:rsidP="002922D6">
            <w:pPr>
              <w:spacing w:line="240" w:lineRule="auto"/>
              <w:ind w:firstLine="0"/>
              <w:jc w:val="center"/>
              <w:rPr>
                <w:rFonts w:ascii="Tahoma" w:hAnsi="Tahoma" w:cs="Tahoma"/>
                <w:color w:val="auto"/>
                <w:sz w:val="20"/>
              </w:rPr>
            </w:pPr>
            <w:r w:rsidRPr="002922D6">
              <w:rPr>
                <w:rFonts w:ascii="Tahoma" w:hAnsi="Tahoma" w:cs="Tahoma"/>
                <w:color w:val="auto"/>
                <w:sz w:val="20"/>
              </w:rPr>
              <w:t xml:space="preserve">Республика Коми, </w:t>
            </w:r>
            <w:r w:rsidRPr="002922D6">
              <w:rPr>
                <w:rFonts w:ascii="Tahoma" w:hAnsi="Tahoma" w:cs="Tahoma"/>
                <w:color w:val="auto"/>
                <w:sz w:val="20"/>
              </w:rPr>
              <w:br/>
              <w:t xml:space="preserve">г. Сыктывкар, </w:t>
            </w:r>
            <w:r w:rsidRPr="002922D6">
              <w:rPr>
                <w:rFonts w:ascii="Tahoma" w:hAnsi="Tahoma" w:cs="Tahoma"/>
                <w:color w:val="auto"/>
                <w:sz w:val="20"/>
              </w:rPr>
              <w:br/>
              <w:t>г. Сыктывкар, ул. Энгельса, д. 144</w:t>
            </w:r>
          </w:p>
        </w:tc>
        <w:tc>
          <w:tcPr>
            <w:tcW w:w="477" w:type="pct"/>
            <w:vAlign w:val="center"/>
          </w:tcPr>
          <w:p w14:paraId="1A05DD6D" w14:textId="2B61F430" w:rsidR="002922D6" w:rsidRPr="002922D6" w:rsidRDefault="002922D6" w:rsidP="002922D6">
            <w:pPr>
              <w:spacing w:line="240" w:lineRule="auto"/>
              <w:ind w:firstLine="0"/>
              <w:jc w:val="center"/>
              <w:rPr>
                <w:rFonts w:ascii="Tahoma" w:hAnsi="Tahoma" w:cs="Tahoma"/>
                <w:b/>
                <w:bCs/>
                <w:color w:val="auto"/>
                <w:sz w:val="20"/>
              </w:rPr>
            </w:pPr>
            <w:r w:rsidRPr="002922D6">
              <w:rPr>
                <w:sz w:val="20"/>
              </w:rPr>
              <w:t>25 479,37</w:t>
            </w:r>
          </w:p>
        </w:tc>
        <w:tc>
          <w:tcPr>
            <w:tcW w:w="421" w:type="pct"/>
            <w:vAlign w:val="center"/>
          </w:tcPr>
          <w:p w14:paraId="6E0C65A1" w14:textId="57AF2CBB" w:rsidR="002922D6" w:rsidRPr="002922D6" w:rsidRDefault="002922D6" w:rsidP="002922D6">
            <w:pPr>
              <w:spacing w:line="240" w:lineRule="auto"/>
              <w:ind w:firstLine="0"/>
              <w:jc w:val="center"/>
              <w:rPr>
                <w:rFonts w:ascii="Tahoma" w:hAnsi="Tahoma" w:cs="Tahoma"/>
                <w:b/>
                <w:bCs/>
                <w:color w:val="auto"/>
                <w:sz w:val="20"/>
              </w:rPr>
            </w:pPr>
            <w:r w:rsidRPr="002922D6">
              <w:rPr>
                <w:sz w:val="20"/>
              </w:rPr>
              <w:t>2 547,94</w:t>
            </w:r>
          </w:p>
        </w:tc>
        <w:tc>
          <w:tcPr>
            <w:tcW w:w="377" w:type="pct"/>
            <w:vAlign w:val="center"/>
          </w:tcPr>
          <w:p w14:paraId="6CA3B2D1" w14:textId="0D33C94D" w:rsidR="002922D6" w:rsidRPr="002922D6" w:rsidRDefault="002922D6" w:rsidP="002922D6">
            <w:pPr>
              <w:spacing w:line="240" w:lineRule="auto"/>
              <w:ind w:firstLine="0"/>
              <w:jc w:val="center"/>
              <w:rPr>
                <w:rFonts w:ascii="Tahoma" w:hAnsi="Tahoma" w:cs="Tahoma"/>
                <w:color w:val="auto"/>
                <w:sz w:val="20"/>
              </w:rPr>
            </w:pPr>
            <w:r w:rsidRPr="002922D6">
              <w:rPr>
                <w:sz w:val="20"/>
              </w:rPr>
              <w:t>1 273,97</w:t>
            </w:r>
          </w:p>
        </w:tc>
      </w:tr>
      <w:tr w:rsidR="00DE4EE2" w:rsidRPr="002922D6" w14:paraId="620AEB1E" w14:textId="77777777" w:rsidTr="00DE4EE2">
        <w:trPr>
          <w:trHeight w:val="207"/>
        </w:trPr>
        <w:tc>
          <w:tcPr>
            <w:tcW w:w="241" w:type="pct"/>
            <w:vAlign w:val="center"/>
          </w:tcPr>
          <w:p w14:paraId="030352D8" w14:textId="1DC7460F" w:rsidR="00DE4EE2" w:rsidRPr="002922D6" w:rsidRDefault="00DE4EE2" w:rsidP="00DE4EE2">
            <w:pPr>
              <w:spacing w:line="240" w:lineRule="auto"/>
              <w:ind w:firstLine="0"/>
              <w:jc w:val="center"/>
              <w:rPr>
                <w:rFonts w:ascii="Tahoma" w:hAnsi="Tahoma" w:cs="Tahoma"/>
                <w:b/>
                <w:bCs/>
                <w:color w:val="auto"/>
                <w:sz w:val="20"/>
              </w:rPr>
            </w:pPr>
            <w:r w:rsidRPr="002922D6">
              <w:rPr>
                <w:rFonts w:ascii="Tahoma" w:hAnsi="Tahoma" w:cs="Tahoma"/>
                <w:b/>
                <w:bCs/>
                <w:color w:val="auto"/>
                <w:sz w:val="20"/>
              </w:rPr>
              <w:t>2</w:t>
            </w:r>
          </w:p>
        </w:tc>
        <w:tc>
          <w:tcPr>
            <w:tcW w:w="53" w:type="pct"/>
            <w:vAlign w:val="center"/>
          </w:tcPr>
          <w:p w14:paraId="318DD248" w14:textId="26E94A28" w:rsidR="00DE4EE2" w:rsidRPr="002922D6" w:rsidRDefault="00DE4EE2" w:rsidP="00DE4EE2">
            <w:pPr>
              <w:spacing w:line="240" w:lineRule="auto"/>
              <w:ind w:firstLine="0"/>
              <w:jc w:val="center"/>
              <w:rPr>
                <w:rFonts w:ascii="Tahoma" w:hAnsi="Tahoma" w:cs="Tahoma"/>
                <w:b/>
                <w:bCs/>
                <w:color w:val="auto"/>
                <w:sz w:val="20"/>
              </w:rPr>
            </w:pPr>
          </w:p>
        </w:tc>
        <w:tc>
          <w:tcPr>
            <w:tcW w:w="1955" w:type="pct"/>
            <w:vAlign w:val="center"/>
          </w:tcPr>
          <w:p w14:paraId="7AFDD408" w14:textId="382E2B63" w:rsidR="00DE4EE2" w:rsidRPr="00DE4EE2" w:rsidRDefault="00DE4EE2" w:rsidP="00DE4EE2">
            <w:pPr>
              <w:spacing w:line="240" w:lineRule="auto"/>
              <w:ind w:firstLine="0"/>
              <w:rPr>
                <w:rFonts w:ascii="Tahoma" w:hAnsi="Tahoma" w:cs="Tahoma"/>
                <w:color w:val="auto"/>
                <w:sz w:val="20"/>
              </w:rPr>
            </w:pPr>
            <w:r w:rsidRPr="00DE4EE2">
              <w:rPr>
                <w:rFonts w:ascii="Tahoma" w:hAnsi="Tahoma" w:cs="Tahoma"/>
                <w:color w:val="auto"/>
                <w:sz w:val="20"/>
              </w:rPr>
              <w:t xml:space="preserve">Составной лот: Сотовых телефонов марки </w:t>
            </w:r>
            <w:proofErr w:type="spellStart"/>
            <w:r w:rsidRPr="00DE4EE2">
              <w:rPr>
                <w:rFonts w:ascii="Tahoma" w:hAnsi="Tahoma" w:cs="Tahoma"/>
                <w:color w:val="auto"/>
                <w:sz w:val="20"/>
              </w:rPr>
              <w:t>Iphone</w:t>
            </w:r>
            <w:proofErr w:type="spellEnd"/>
            <w:r w:rsidRPr="00DE4EE2">
              <w:rPr>
                <w:rFonts w:ascii="Tahoma" w:hAnsi="Tahoma" w:cs="Tahoma"/>
                <w:color w:val="auto"/>
                <w:sz w:val="20"/>
              </w:rPr>
              <w:t>, в количестве 3 шт.</w:t>
            </w:r>
          </w:p>
          <w:p w14:paraId="76BC3BAD" w14:textId="77777777" w:rsidR="00DE4EE2" w:rsidRPr="00DE4EE2" w:rsidRDefault="00DE4EE2" w:rsidP="00DE4EE2">
            <w:pPr>
              <w:spacing w:line="240" w:lineRule="auto"/>
              <w:ind w:firstLine="0"/>
              <w:rPr>
                <w:rFonts w:ascii="Tahoma" w:hAnsi="Tahoma" w:cs="Tahoma"/>
                <w:color w:val="auto"/>
                <w:sz w:val="20"/>
              </w:rPr>
            </w:pPr>
            <w:r w:rsidRPr="00DE4EE2">
              <w:rPr>
                <w:rFonts w:ascii="Tahoma" w:hAnsi="Tahoma" w:cs="Tahoma"/>
                <w:color w:val="auto"/>
                <w:sz w:val="20"/>
              </w:rPr>
              <w:t>11-009369-1 Сотовый телефон «</w:t>
            </w:r>
            <w:proofErr w:type="spellStart"/>
            <w:r w:rsidRPr="00DE4EE2">
              <w:rPr>
                <w:rFonts w:ascii="Tahoma" w:hAnsi="Tahoma" w:cs="Tahoma"/>
                <w:color w:val="auto"/>
                <w:sz w:val="20"/>
              </w:rPr>
              <w:t>Iphone</w:t>
            </w:r>
            <w:proofErr w:type="spellEnd"/>
            <w:r w:rsidRPr="00DE4EE2">
              <w:rPr>
                <w:rFonts w:ascii="Tahoma" w:hAnsi="Tahoma" w:cs="Tahoma"/>
                <w:color w:val="auto"/>
                <w:sz w:val="20"/>
              </w:rPr>
              <w:t xml:space="preserve"> 7», телефон не включается, зарядное устройство отсутствует</w:t>
            </w:r>
          </w:p>
          <w:p w14:paraId="2E4A56F5" w14:textId="77777777" w:rsidR="00DE4EE2" w:rsidRPr="00DE4EE2" w:rsidRDefault="00DE4EE2" w:rsidP="00DE4EE2">
            <w:pPr>
              <w:spacing w:line="240" w:lineRule="auto"/>
              <w:ind w:firstLine="0"/>
              <w:rPr>
                <w:rFonts w:ascii="Tahoma" w:hAnsi="Tahoma" w:cs="Tahoma"/>
                <w:color w:val="auto"/>
                <w:sz w:val="20"/>
              </w:rPr>
            </w:pPr>
            <w:r w:rsidRPr="00DE4EE2">
              <w:rPr>
                <w:rFonts w:ascii="Tahoma" w:hAnsi="Tahoma" w:cs="Tahoma"/>
                <w:color w:val="auto"/>
                <w:sz w:val="20"/>
              </w:rPr>
              <w:t>11-009369-2 Сотовый телефон «</w:t>
            </w:r>
            <w:proofErr w:type="spellStart"/>
            <w:r w:rsidRPr="00DE4EE2">
              <w:rPr>
                <w:rFonts w:ascii="Tahoma" w:hAnsi="Tahoma" w:cs="Tahoma"/>
                <w:color w:val="auto"/>
                <w:sz w:val="20"/>
              </w:rPr>
              <w:t>Iphone</w:t>
            </w:r>
            <w:proofErr w:type="spellEnd"/>
            <w:r w:rsidRPr="00DE4EE2">
              <w:rPr>
                <w:rFonts w:ascii="Tahoma" w:hAnsi="Tahoma" w:cs="Tahoma"/>
                <w:color w:val="auto"/>
                <w:sz w:val="20"/>
              </w:rPr>
              <w:t xml:space="preserve"> 13», телефон не включается, зарядное устройство отсутствует</w:t>
            </w:r>
          </w:p>
          <w:p w14:paraId="28C8D546" w14:textId="5E434C1B" w:rsidR="00DE4EE2" w:rsidRPr="002922D6" w:rsidRDefault="00DE4EE2" w:rsidP="00DE4EE2">
            <w:pPr>
              <w:spacing w:line="240" w:lineRule="auto"/>
              <w:ind w:firstLine="0"/>
              <w:rPr>
                <w:rFonts w:ascii="Tahoma" w:hAnsi="Tahoma" w:cs="Tahoma"/>
                <w:color w:val="auto"/>
                <w:sz w:val="20"/>
              </w:rPr>
            </w:pPr>
            <w:r w:rsidRPr="00DE4EE2">
              <w:rPr>
                <w:rFonts w:ascii="Tahoma" w:hAnsi="Tahoma" w:cs="Tahoma"/>
                <w:color w:val="auto"/>
                <w:sz w:val="20"/>
              </w:rPr>
              <w:t>11-009365-1 Сотовый телефон «</w:t>
            </w:r>
            <w:proofErr w:type="spellStart"/>
            <w:r w:rsidRPr="00DE4EE2">
              <w:rPr>
                <w:rFonts w:ascii="Tahoma" w:hAnsi="Tahoma" w:cs="Tahoma"/>
                <w:color w:val="auto"/>
                <w:sz w:val="20"/>
              </w:rPr>
              <w:t>Iphone</w:t>
            </w:r>
            <w:proofErr w:type="spellEnd"/>
            <w:r w:rsidRPr="00DE4EE2">
              <w:rPr>
                <w:rFonts w:ascii="Tahoma" w:hAnsi="Tahoma" w:cs="Tahoma"/>
                <w:color w:val="auto"/>
                <w:sz w:val="20"/>
              </w:rPr>
              <w:t xml:space="preserve"> 13 </w:t>
            </w:r>
            <w:proofErr w:type="spellStart"/>
            <w:r w:rsidRPr="00DE4EE2">
              <w:rPr>
                <w:rFonts w:ascii="Tahoma" w:hAnsi="Tahoma" w:cs="Tahoma"/>
                <w:color w:val="auto"/>
                <w:sz w:val="20"/>
              </w:rPr>
              <w:t>Pro</w:t>
            </w:r>
            <w:proofErr w:type="spellEnd"/>
            <w:r w:rsidRPr="00DE4EE2">
              <w:rPr>
                <w:rFonts w:ascii="Tahoma" w:hAnsi="Tahoma" w:cs="Tahoma"/>
                <w:color w:val="auto"/>
                <w:sz w:val="20"/>
              </w:rPr>
              <w:t xml:space="preserve"> </w:t>
            </w:r>
            <w:proofErr w:type="spellStart"/>
            <w:r w:rsidRPr="00DE4EE2">
              <w:rPr>
                <w:rFonts w:ascii="Tahoma" w:hAnsi="Tahoma" w:cs="Tahoma"/>
                <w:color w:val="auto"/>
                <w:sz w:val="20"/>
              </w:rPr>
              <w:t>Max</w:t>
            </w:r>
            <w:proofErr w:type="spellEnd"/>
            <w:r w:rsidRPr="00DE4EE2">
              <w:rPr>
                <w:rFonts w:ascii="Tahoma" w:hAnsi="Tahoma" w:cs="Tahoma"/>
                <w:color w:val="auto"/>
                <w:sz w:val="20"/>
              </w:rPr>
              <w:t>», телефон не включается, зарядное устройство отсутствует</w:t>
            </w:r>
          </w:p>
        </w:tc>
        <w:tc>
          <w:tcPr>
            <w:tcW w:w="388" w:type="pct"/>
            <w:vAlign w:val="center"/>
          </w:tcPr>
          <w:p w14:paraId="3BAAA2FD" w14:textId="56CB8B2A" w:rsidR="00DE4EE2" w:rsidRPr="002922D6" w:rsidRDefault="00DE4EE2" w:rsidP="00DE4EE2">
            <w:pPr>
              <w:spacing w:line="240" w:lineRule="auto"/>
              <w:ind w:firstLine="0"/>
              <w:jc w:val="center"/>
              <w:rPr>
                <w:rFonts w:ascii="Tahoma" w:hAnsi="Tahoma" w:cs="Tahoma"/>
                <w:color w:val="auto"/>
                <w:sz w:val="20"/>
              </w:rPr>
            </w:pPr>
            <w:r>
              <w:rPr>
                <w:rFonts w:ascii="Tahoma" w:hAnsi="Tahoma" w:cs="Tahoma"/>
                <w:color w:val="auto"/>
                <w:sz w:val="20"/>
              </w:rPr>
              <w:t>3</w:t>
            </w:r>
          </w:p>
        </w:tc>
        <w:tc>
          <w:tcPr>
            <w:tcW w:w="365" w:type="pct"/>
            <w:vAlign w:val="center"/>
          </w:tcPr>
          <w:p w14:paraId="1C3BA578" w14:textId="7323A341" w:rsidR="00DE4EE2" w:rsidRPr="002922D6" w:rsidRDefault="00DE4EE2" w:rsidP="00DE4EE2">
            <w:pPr>
              <w:spacing w:line="240" w:lineRule="auto"/>
              <w:ind w:firstLine="0"/>
              <w:jc w:val="center"/>
              <w:rPr>
                <w:rFonts w:ascii="Tahoma" w:hAnsi="Tahoma" w:cs="Tahoma"/>
                <w:color w:val="auto"/>
                <w:sz w:val="20"/>
              </w:rPr>
            </w:pPr>
            <w:r w:rsidRPr="002922D6">
              <w:rPr>
                <w:rFonts w:ascii="Tahoma" w:hAnsi="Tahoma" w:cs="Tahoma"/>
                <w:color w:val="auto"/>
                <w:sz w:val="20"/>
              </w:rPr>
              <w:t>Штука (</w:t>
            </w:r>
            <w:proofErr w:type="spellStart"/>
            <w:r w:rsidRPr="002922D6">
              <w:rPr>
                <w:rFonts w:ascii="Tahoma" w:hAnsi="Tahoma" w:cs="Tahoma"/>
                <w:color w:val="auto"/>
                <w:sz w:val="20"/>
              </w:rPr>
              <w:t>шт</w:t>
            </w:r>
            <w:proofErr w:type="spellEnd"/>
            <w:r w:rsidRPr="002922D6">
              <w:rPr>
                <w:rFonts w:ascii="Tahoma" w:hAnsi="Tahoma" w:cs="Tahoma"/>
                <w:color w:val="auto"/>
                <w:sz w:val="20"/>
              </w:rPr>
              <w:t>)</w:t>
            </w:r>
          </w:p>
        </w:tc>
        <w:tc>
          <w:tcPr>
            <w:tcW w:w="723" w:type="pct"/>
            <w:vAlign w:val="center"/>
          </w:tcPr>
          <w:p w14:paraId="3747B31A" w14:textId="393AF185" w:rsidR="00DE4EE2" w:rsidRPr="002922D6" w:rsidRDefault="00DE4EE2" w:rsidP="00DE4EE2">
            <w:pPr>
              <w:spacing w:line="240" w:lineRule="auto"/>
              <w:ind w:firstLine="0"/>
              <w:jc w:val="center"/>
              <w:rPr>
                <w:rFonts w:ascii="Tahoma" w:hAnsi="Tahoma" w:cs="Tahoma"/>
                <w:color w:val="auto"/>
                <w:sz w:val="20"/>
              </w:rPr>
            </w:pPr>
            <w:r w:rsidRPr="002922D6">
              <w:rPr>
                <w:rFonts w:ascii="Tahoma" w:hAnsi="Tahoma" w:cs="Tahoma"/>
                <w:color w:val="auto"/>
                <w:sz w:val="20"/>
              </w:rPr>
              <w:t xml:space="preserve">Республика Коми, </w:t>
            </w:r>
            <w:r w:rsidRPr="002922D6">
              <w:rPr>
                <w:rFonts w:ascii="Tahoma" w:hAnsi="Tahoma" w:cs="Tahoma"/>
                <w:color w:val="auto"/>
                <w:sz w:val="20"/>
              </w:rPr>
              <w:br/>
              <w:t xml:space="preserve">г. Сыктывкар, </w:t>
            </w:r>
            <w:r w:rsidRPr="002922D6">
              <w:rPr>
                <w:rFonts w:ascii="Tahoma" w:hAnsi="Tahoma" w:cs="Tahoma"/>
                <w:color w:val="auto"/>
                <w:sz w:val="20"/>
              </w:rPr>
              <w:br/>
              <w:t>г. Сыктывкар, ул. Энгельса, д. 144</w:t>
            </w:r>
          </w:p>
        </w:tc>
        <w:tc>
          <w:tcPr>
            <w:tcW w:w="477" w:type="pct"/>
            <w:vAlign w:val="center"/>
          </w:tcPr>
          <w:p w14:paraId="54AEC35C" w14:textId="16BE3590" w:rsidR="00DE4EE2" w:rsidRPr="002922D6" w:rsidRDefault="00DE4EE2" w:rsidP="00DE4EE2">
            <w:pPr>
              <w:spacing w:line="240" w:lineRule="auto"/>
              <w:ind w:firstLine="0"/>
              <w:jc w:val="center"/>
              <w:rPr>
                <w:rFonts w:ascii="Tahoma" w:hAnsi="Tahoma" w:cs="Tahoma"/>
                <w:b/>
                <w:bCs/>
                <w:color w:val="auto"/>
                <w:sz w:val="20"/>
              </w:rPr>
            </w:pPr>
            <w:r w:rsidRPr="002922D6">
              <w:rPr>
                <w:sz w:val="20"/>
              </w:rPr>
              <w:t>27 117,49</w:t>
            </w:r>
          </w:p>
        </w:tc>
        <w:tc>
          <w:tcPr>
            <w:tcW w:w="421" w:type="pct"/>
            <w:vAlign w:val="center"/>
          </w:tcPr>
          <w:p w14:paraId="4F89953C" w14:textId="1A199DB2" w:rsidR="00DE4EE2" w:rsidRPr="002922D6" w:rsidRDefault="00DE4EE2" w:rsidP="00DE4EE2">
            <w:pPr>
              <w:spacing w:line="240" w:lineRule="auto"/>
              <w:ind w:firstLine="0"/>
              <w:jc w:val="center"/>
              <w:rPr>
                <w:rFonts w:ascii="Tahoma" w:hAnsi="Tahoma" w:cs="Tahoma"/>
                <w:b/>
                <w:bCs/>
                <w:color w:val="auto"/>
                <w:sz w:val="20"/>
              </w:rPr>
            </w:pPr>
            <w:r w:rsidRPr="002922D6">
              <w:rPr>
                <w:sz w:val="20"/>
              </w:rPr>
              <w:t>2 711,75</w:t>
            </w:r>
          </w:p>
        </w:tc>
        <w:tc>
          <w:tcPr>
            <w:tcW w:w="377" w:type="pct"/>
            <w:vAlign w:val="center"/>
          </w:tcPr>
          <w:p w14:paraId="6C2EFF74" w14:textId="63C37AF9" w:rsidR="00DE4EE2" w:rsidRPr="002922D6" w:rsidRDefault="00DE4EE2" w:rsidP="00DE4EE2">
            <w:pPr>
              <w:spacing w:line="240" w:lineRule="auto"/>
              <w:ind w:firstLine="0"/>
              <w:jc w:val="center"/>
              <w:rPr>
                <w:rFonts w:ascii="Tahoma" w:hAnsi="Tahoma" w:cs="Tahoma"/>
                <w:color w:val="auto"/>
                <w:sz w:val="20"/>
              </w:rPr>
            </w:pPr>
            <w:r w:rsidRPr="002922D6">
              <w:rPr>
                <w:sz w:val="20"/>
              </w:rPr>
              <w:t>1 355,87</w:t>
            </w:r>
          </w:p>
        </w:tc>
      </w:tr>
      <w:tr w:rsidR="00DE4EE2" w:rsidRPr="002922D6" w14:paraId="22B86933" w14:textId="77777777" w:rsidTr="00DE4EE2">
        <w:trPr>
          <w:trHeight w:val="207"/>
        </w:trPr>
        <w:tc>
          <w:tcPr>
            <w:tcW w:w="241" w:type="pct"/>
            <w:vAlign w:val="center"/>
          </w:tcPr>
          <w:p w14:paraId="2CDAD706" w14:textId="00D7766F" w:rsidR="00DE4EE2" w:rsidRPr="002922D6" w:rsidRDefault="00DE4EE2" w:rsidP="00DE4EE2">
            <w:pPr>
              <w:spacing w:line="240" w:lineRule="auto"/>
              <w:ind w:firstLine="0"/>
              <w:jc w:val="center"/>
              <w:rPr>
                <w:rFonts w:ascii="Tahoma" w:hAnsi="Tahoma" w:cs="Tahoma"/>
                <w:b/>
                <w:bCs/>
                <w:color w:val="auto"/>
                <w:sz w:val="20"/>
              </w:rPr>
            </w:pPr>
            <w:r w:rsidRPr="002922D6">
              <w:rPr>
                <w:rFonts w:ascii="Tahoma" w:hAnsi="Tahoma" w:cs="Tahoma"/>
                <w:b/>
                <w:bCs/>
                <w:color w:val="auto"/>
                <w:sz w:val="20"/>
              </w:rPr>
              <w:t>3</w:t>
            </w:r>
          </w:p>
        </w:tc>
        <w:tc>
          <w:tcPr>
            <w:tcW w:w="53" w:type="pct"/>
            <w:vAlign w:val="center"/>
          </w:tcPr>
          <w:p w14:paraId="6277C54A" w14:textId="77777777" w:rsidR="00DE4EE2" w:rsidRPr="002922D6" w:rsidRDefault="00DE4EE2" w:rsidP="00DE4EE2">
            <w:pPr>
              <w:spacing w:line="240" w:lineRule="auto"/>
              <w:ind w:firstLine="0"/>
              <w:jc w:val="center"/>
              <w:rPr>
                <w:rFonts w:ascii="Tahoma" w:hAnsi="Tahoma" w:cs="Tahoma"/>
                <w:b/>
                <w:bCs/>
                <w:color w:val="auto"/>
                <w:sz w:val="20"/>
              </w:rPr>
            </w:pPr>
          </w:p>
        </w:tc>
        <w:tc>
          <w:tcPr>
            <w:tcW w:w="1955" w:type="pct"/>
            <w:vAlign w:val="center"/>
          </w:tcPr>
          <w:p w14:paraId="5AFF9EA5" w14:textId="40D6102D" w:rsidR="00DE4EE2" w:rsidRPr="00DE4EE2" w:rsidRDefault="00DE4EE2" w:rsidP="00DE4EE2">
            <w:pPr>
              <w:spacing w:line="240" w:lineRule="auto"/>
              <w:ind w:firstLine="0"/>
              <w:rPr>
                <w:rFonts w:ascii="Tahoma" w:hAnsi="Tahoma" w:cs="Tahoma"/>
                <w:color w:val="auto"/>
                <w:sz w:val="20"/>
              </w:rPr>
            </w:pPr>
            <w:r w:rsidRPr="00DE4EE2">
              <w:rPr>
                <w:rFonts w:ascii="Tahoma" w:hAnsi="Tahoma" w:cs="Tahoma"/>
                <w:color w:val="auto"/>
                <w:sz w:val="20"/>
              </w:rPr>
              <w:t>Составной лот: Годные остатки отдельных узлов, деталей, агрегатов, материалов (в сборном виде) сотовых телефонов</w:t>
            </w:r>
            <w:r w:rsidR="00EC07AE">
              <w:rPr>
                <w:rFonts w:ascii="Tahoma" w:hAnsi="Tahoma" w:cs="Tahoma"/>
                <w:color w:val="auto"/>
                <w:sz w:val="20"/>
              </w:rPr>
              <w:t xml:space="preserve"> </w:t>
            </w:r>
            <w:r w:rsidRPr="00DE4EE2">
              <w:rPr>
                <w:rFonts w:ascii="Tahoma" w:hAnsi="Tahoma" w:cs="Tahoma"/>
                <w:color w:val="auto"/>
                <w:sz w:val="20"/>
              </w:rPr>
              <w:t>в количестве 14 шт.</w:t>
            </w:r>
          </w:p>
          <w:p w14:paraId="1B76185B" w14:textId="77777777" w:rsidR="00DE4EE2" w:rsidRPr="00DE4EE2" w:rsidRDefault="00DE4EE2" w:rsidP="00DE4EE2">
            <w:pPr>
              <w:spacing w:line="240" w:lineRule="auto"/>
              <w:ind w:firstLine="0"/>
              <w:rPr>
                <w:rFonts w:ascii="Tahoma" w:hAnsi="Tahoma" w:cs="Tahoma"/>
                <w:color w:val="auto"/>
                <w:sz w:val="20"/>
              </w:rPr>
            </w:pPr>
            <w:r w:rsidRPr="00DE4EE2">
              <w:rPr>
                <w:rFonts w:ascii="Tahoma" w:hAnsi="Tahoma" w:cs="Tahoma"/>
                <w:color w:val="auto"/>
                <w:sz w:val="20"/>
              </w:rPr>
              <w:t>11-009066-1 Мобильный телефон «REDMI 9T», телефон отключен, зарядное устройство отсутствует</w:t>
            </w:r>
          </w:p>
          <w:p w14:paraId="1C910A91" w14:textId="77777777" w:rsidR="00DE4EE2" w:rsidRPr="00DE4EE2" w:rsidRDefault="00DE4EE2" w:rsidP="00DE4EE2">
            <w:pPr>
              <w:spacing w:line="240" w:lineRule="auto"/>
              <w:ind w:firstLine="0"/>
              <w:rPr>
                <w:rFonts w:ascii="Tahoma" w:hAnsi="Tahoma" w:cs="Tahoma"/>
                <w:color w:val="auto"/>
                <w:sz w:val="20"/>
              </w:rPr>
            </w:pPr>
            <w:r w:rsidRPr="00DE4EE2">
              <w:rPr>
                <w:rFonts w:ascii="Tahoma" w:hAnsi="Tahoma" w:cs="Tahoma"/>
                <w:color w:val="auto"/>
                <w:sz w:val="20"/>
              </w:rPr>
              <w:t>11-009302-1 Мобильный телефон «</w:t>
            </w:r>
            <w:proofErr w:type="spellStart"/>
            <w:r w:rsidRPr="00DE4EE2">
              <w:rPr>
                <w:rFonts w:ascii="Tahoma" w:hAnsi="Tahoma" w:cs="Tahoma"/>
                <w:color w:val="auto"/>
                <w:sz w:val="20"/>
              </w:rPr>
              <w:t>Realme</w:t>
            </w:r>
            <w:proofErr w:type="spellEnd"/>
            <w:r w:rsidRPr="00DE4EE2">
              <w:rPr>
                <w:rFonts w:ascii="Tahoma" w:hAnsi="Tahoma" w:cs="Tahoma"/>
                <w:color w:val="auto"/>
                <w:sz w:val="20"/>
              </w:rPr>
              <w:t xml:space="preserve"> </w:t>
            </w:r>
            <w:proofErr w:type="spellStart"/>
            <w:r w:rsidRPr="00DE4EE2">
              <w:rPr>
                <w:rFonts w:ascii="Tahoma" w:hAnsi="Tahoma" w:cs="Tahoma"/>
                <w:color w:val="auto"/>
                <w:sz w:val="20"/>
              </w:rPr>
              <w:t>Gt</w:t>
            </w:r>
            <w:proofErr w:type="spellEnd"/>
            <w:r w:rsidRPr="00DE4EE2">
              <w:rPr>
                <w:rFonts w:ascii="Tahoma" w:hAnsi="Tahoma" w:cs="Tahoma"/>
                <w:color w:val="auto"/>
                <w:sz w:val="20"/>
              </w:rPr>
              <w:t xml:space="preserve"> </w:t>
            </w:r>
            <w:proofErr w:type="spellStart"/>
            <w:r w:rsidRPr="00DE4EE2">
              <w:rPr>
                <w:rFonts w:ascii="Tahoma" w:hAnsi="Tahoma" w:cs="Tahoma"/>
                <w:color w:val="auto"/>
                <w:sz w:val="20"/>
              </w:rPr>
              <w:t>Master</w:t>
            </w:r>
            <w:proofErr w:type="spellEnd"/>
            <w:r w:rsidRPr="00DE4EE2">
              <w:rPr>
                <w:rFonts w:ascii="Tahoma" w:hAnsi="Tahoma" w:cs="Tahoma"/>
                <w:color w:val="auto"/>
                <w:sz w:val="20"/>
              </w:rPr>
              <w:t xml:space="preserve">», </w:t>
            </w:r>
            <w:proofErr w:type="spellStart"/>
            <w:r w:rsidRPr="00DE4EE2">
              <w:rPr>
                <w:rFonts w:ascii="Tahoma" w:hAnsi="Tahoma" w:cs="Tahoma"/>
                <w:color w:val="auto"/>
                <w:sz w:val="20"/>
              </w:rPr>
              <w:t>Imei</w:t>
            </w:r>
            <w:proofErr w:type="spellEnd"/>
            <w:r w:rsidRPr="00DE4EE2">
              <w:rPr>
                <w:rFonts w:ascii="Tahoma" w:hAnsi="Tahoma" w:cs="Tahoma"/>
                <w:color w:val="auto"/>
                <w:sz w:val="20"/>
              </w:rPr>
              <w:t xml:space="preserve"> 1: 868736050651553, </w:t>
            </w:r>
            <w:proofErr w:type="spellStart"/>
            <w:r w:rsidRPr="00DE4EE2">
              <w:rPr>
                <w:rFonts w:ascii="Tahoma" w:hAnsi="Tahoma" w:cs="Tahoma"/>
                <w:color w:val="auto"/>
                <w:sz w:val="20"/>
              </w:rPr>
              <w:t>Imei</w:t>
            </w:r>
            <w:proofErr w:type="spellEnd"/>
            <w:r w:rsidRPr="00DE4EE2">
              <w:rPr>
                <w:rFonts w:ascii="Tahoma" w:hAnsi="Tahoma" w:cs="Tahoma"/>
                <w:color w:val="auto"/>
                <w:sz w:val="20"/>
              </w:rPr>
              <w:t xml:space="preserve"> 2: 868736050651546, телефон не включается, зарядное устройство отсутствует</w:t>
            </w:r>
          </w:p>
          <w:p w14:paraId="034F164D" w14:textId="77777777" w:rsidR="00DE4EE2" w:rsidRPr="00DE4EE2" w:rsidRDefault="00DE4EE2" w:rsidP="00DE4EE2">
            <w:pPr>
              <w:spacing w:line="240" w:lineRule="auto"/>
              <w:ind w:firstLine="0"/>
              <w:rPr>
                <w:rFonts w:ascii="Tahoma" w:hAnsi="Tahoma" w:cs="Tahoma"/>
                <w:color w:val="auto"/>
                <w:sz w:val="20"/>
              </w:rPr>
            </w:pPr>
            <w:r w:rsidRPr="00DE4EE2">
              <w:rPr>
                <w:rFonts w:ascii="Tahoma" w:hAnsi="Tahoma" w:cs="Tahoma"/>
                <w:color w:val="auto"/>
                <w:sz w:val="20"/>
              </w:rPr>
              <w:t>11-009288-1 Сотовый телефон «</w:t>
            </w:r>
            <w:proofErr w:type="spellStart"/>
            <w:r w:rsidRPr="00DE4EE2">
              <w:rPr>
                <w:rFonts w:ascii="Tahoma" w:hAnsi="Tahoma" w:cs="Tahoma"/>
                <w:color w:val="auto"/>
                <w:sz w:val="20"/>
              </w:rPr>
              <w:t>Realmi</w:t>
            </w:r>
            <w:proofErr w:type="spellEnd"/>
            <w:r w:rsidRPr="00DE4EE2">
              <w:rPr>
                <w:rFonts w:ascii="Tahoma" w:hAnsi="Tahoma" w:cs="Tahoma"/>
                <w:color w:val="auto"/>
                <w:sz w:val="20"/>
              </w:rPr>
              <w:t>», телефон не включается, зарядное устройство отсутствует</w:t>
            </w:r>
          </w:p>
          <w:p w14:paraId="0C172F3D" w14:textId="77777777" w:rsidR="00DE4EE2" w:rsidRPr="00DE4EE2" w:rsidRDefault="00DE4EE2" w:rsidP="00DE4EE2">
            <w:pPr>
              <w:spacing w:line="240" w:lineRule="auto"/>
              <w:ind w:firstLine="0"/>
              <w:rPr>
                <w:rFonts w:ascii="Tahoma" w:hAnsi="Tahoma" w:cs="Tahoma"/>
                <w:color w:val="auto"/>
                <w:sz w:val="20"/>
              </w:rPr>
            </w:pPr>
            <w:r w:rsidRPr="00DE4EE2">
              <w:rPr>
                <w:rFonts w:ascii="Tahoma" w:hAnsi="Tahoma" w:cs="Tahoma"/>
                <w:color w:val="auto"/>
                <w:sz w:val="20"/>
              </w:rPr>
              <w:t>11-009321-1 Сотовый телефон «</w:t>
            </w:r>
            <w:proofErr w:type="spellStart"/>
            <w:r w:rsidRPr="00DE4EE2">
              <w:rPr>
                <w:rFonts w:ascii="Tahoma" w:hAnsi="Tahoma" w:cs="Tahoma"/>
                <w:color w:val="auto"/>
                <w:sz w:val="20"/>
              </w:rPr>
              <w:t>Realmi</w:t>
            </w:r>
            <w:proofErr w:type="spellEnd"/>
            <w:r w:rsidRPr="00DE4EE2">
              <w:rPr>
                <w:rFonts w:ascii="Tahoma" w:hAnsi="Tahoma" w:cs="Tahoma"/>
                <w:color w:val="auto"/>
                <w:sz w:val="20"/>
              </w:rPr>
              <w:t xml:space="preserve"> </w:t>
            </w:r>
            <w:proofErr w:type="spellStart"/>
            <w:r w:rsidRPr="00DE4EE2">
              <w:rPr>
                <w:rFonts w:ascii="Tahoma" w:hAnsi="Tahoma" w:cs="Tahoma"/>
                <w:color w:val="auto"/>
                <w:sz w:val="20"/>
              </w:rPr>
              <w:t>Note</w:t>
            </w:r>
            <w:proofErr w:type="spellEnd"/>
            <w:r w:rsidRPr="00DE4EE2">
              <w:rPr>
                <w:rFonts w:ascii="Tahoma" w:hAnsi="Tahoma" w:cs="Tahoma"/>
                <w:color w:val="auto"/>
                <w:sz w:val="20"/>
              </w:rPr>
              <w:t xml:space="preserve"> 50», выключен, зарядное устройство отсутствует</w:t>
            </w:r>
          </w:p>
          <w:p w14:paraId="707BF187" w14:textId="77777777" w:rsidR="00DE4EE2" w:rsidRPr="00DE4EE2" w:rsidRDefault="00DE4EE2" w:rsidP="00DE4EE2">
            <w:pPr>
              <w:spacing w:line="240" w:lineRule="auto"/>
              <w:ind w:firstLine="0"/>
              <w:rPr>
                <w:rFonts w:ascii="Tahoma" w:hAnsi="Tahoma" w:cs="Tahoma"/>
                <w:color w:val="auto"/>
                <w:sz w:val="20"/>
              </w:rPr>
            </w:pPr>
            <w:r w:rsidRPr="00DE4EE2">
              <w:rPr>
                <w:rFonts w:ascii="Tahoma" w:hAnsi="Tahoma" w:cs="Tahoma"/>
                <w:color w:val="auto"/>
                <w:sz w:val="20"/>
              </w:rPr>
              <w:t>11-009112-1 Мобильный телефон «</w:t>
            </w:r>
            <w:proofErr w:type="spellStart"/>
            <w:r w:rsidRPr="00DE4EE2">
              <w:rPr>
                <w:rFonts w:ascii="Tahoma" w:hAnsi="Tahoma" w:cs="Tahoma"/>
                <w:color w:val="auto"/>
                <w:sz w:val="20"/>
              </w:rPr>
              <w:t>Redmi</w:t>
            </w:r>
            <w:proofErr w:type="spellEnd"/>
            <w:r w:rsidRPr="00DE4EE2">
              <w:rPr>
                <w:rFonts w:ascii="Tahoma" w:hAnsi="Tahoma" w:cs="Tahoma"/>
                <w:color w:val="auto"/>
                <w:sz w:val="20"/>
              </w:rPr>
              <w:t xml:space="preserve"> </w:t>
            </w:r>
            <w:proofErr w:type="spellStart"/>
            <w:r w:rsidRPr="00DE4EE2">
              <w:rPr>
                <w:rFonts w:ascii="Tahoma" w:hAnsi="Tahoma" w:cs="Tahoma"/>
                <w:color w:val="auto"/>
                <w:sz w:val="20"/>
              </w:rPr>
              <w:t>Note</w:t>
            </w:r>
            <w:proofErr w:type="spellEnd"/>
            <w:r w:rsidRPr="00DE4EE2">
              <w:rPr>
                <w:rFonts w:ascii="Tahoma" w:hAnsi="Tahoma" w:cs="Tahoma"/>
                <w:color w:val="auto"/>
                <w:sz w:val="20"/>
              </w:rPr>
              <w:t xml:space="preserve"> 13 </w:t>
            </w:r>
            <w:proofErr w:type="spellStart"/>
            <w:r w:rsidRPr="00DE4EE2">
              <w:rPr>
                <w:rFonts w:ascii="Tahoma" w:hAnsi="Tahoma" w:cs="Tahoma"/>
                <w:color w:val="auto"/>
                <w:sz w:val="20"/>
              </w:rPr>
              <w:t>Pro</w:t>
            </w:r>
            <w:proofErr w:type="spellEnd"/>
            <w:r w:rsidRPr="00DE4EE2">
              <w:rPr>
                <w:rFonts w:ascii="Tahoma" w:hAnsi="Tahoma" w:cs="Tahoma"/>
                <w:color w:val="auto"/>
                <w:sz w:val="20"/>
              </w:rPr>
              <w:t xml:space="preserve">», Imei1: 865201070896863, </w:t>
            </w:r>
            <w:proofErr w:type="spellStart"/>
            <w:r w:rsidRPr="00DE4EE2">
              <w:rPr>
                <w:rFonts w:ascii="Tahoma" w:hAnsi="Tahoma" w:cs="Tahoma"/>
                <w:color w:val="auto"/>
                <w:sz w:val="20"/>
              </w:rPr>
              <w:t>Imei</w:t>
            </w:r>
            <w:proofErr w:type="spellEnd"/>
            <w:r w:rsidRPr="00DE4EE2">
              <w:rPr>
                <w:rFonts w:ascii="Tahoma" w:hAnsi="Tahoma" w:cs="Tahoma"/>
                <w:color w:val="auto"/>
                <w:sz w:val="20"/>
              </w:rPr>
              <w:t xml:space="preserve"> 2: 865201070896871, в чехле, телефон не включается, зарядное устройство отсутствует</w:t>
            </w:r>
          </w:p>
          <w:p w14:paraId="5DEDCBFB" w14:textId="77777777" w:rsidR="00DE4EE2" w:rsidRPr="00DE4EE2" w:rsidRDefault="00DE4EE2" w:rsidP="00DE4EE2">
            <w:pPr>
              <w:spacing w:line="240" w:lineRule="auto"/>
              <w:ind w:firstLine="0"/>
              <w:rPr>
                <w:rFonts w:ascii="Tahoma" w:hAnsi="Tahoma" w:cs="Tahoma"/>
                <w:color w:val="auto"/>
                <w:sz w:val="20"/>
              </w:rPr>
            </w:pPr>
            <w:r w:rsidRPr="00DE4EE2">
              <w:rPr>
                <w:rFonts w:ascii="Tahoma" w:hAnsi="Tahoma" w:cs="Tahoma"/>
                <w:color w:val="auto"/>
                <w:sz w:val="20"/>
              </w:rPr>
              <w:t>11-009283-1 Сотовый телефон «</w:t>
            </w:r>
            <w:proofErr w:type="spellStart"/>
            <w:r w:rsidRPr="00DE4EE2">
              <w:rPr>
                <w:rFonts w:ascii="Tahoma" w:hAnsi="Tahoma" w:cs="Tahoma"/>
                <w:color w:val="auto"/>
                <w:sz w:val="20"/>
              </w:rPr>
              <w:t>Xiaomi</w:t>
            </w:r>
            <w:proofErr w:type="spellEnd"/>
            <w:r w:rsidRPr="00DE4EE2">
              <w:rPr>
                <w:rFonts w:ascii="Tahoma" w:hAnsi="Tahoma" w:cs="Tahoma"/>
                <w:color w:val="auto"/>
                <w:sz w:val="20"/>
              </w:rPr>
              <w:t xml:space="preserve"> </w:t>
            </w:r>
            <w:proofErr w:type="spellStart"/>
            <w:r w:rsidRPr="00DE4EE2">
              <w:rPr>
                <w:rFonts w:ascii="Tahoma" w:hAnsi="Tahoma" w:cs="Tahoma"/>
                <w:color w:val="auto"/>
                <w:sz w:val="20"/>
              </w:rPr>
              <w:t>Redmi</w:t>
            </w:r>
            <w:proofErr w:type="spellEnd"/>
            <w:r w:rsidRPr="00DE4EE2">
              <w:rPr>
                <w:rFonts w:ascii="Tahoma" w:hAnsi="Tahoma" w:cs="Tahoma"/>
                <w:color w:val="auto"/>
                <w:sz w:val="20"/>
              </w:rPr>
              <w:t xml:space="preserve"> 9», в корпусе черного цвета, </w:t>
            </w:r>
            <w:proofErr w:type="spellStart"/>
            <w:r w:rsidRPr="00DE4EE2">
              <w:rPr>
                <w:rFonts w:ascii="Tahoma" w:hAnsi="Tahoma" w:cs="Tahoma"/>
                <w:color w:val="auto"/>
                <w:sz w:val="20"/>
              </w:rPr>
              <w:t>Imei</w:t>
            </w:r>
            <w:proofErr w:type="spellEnd"/>
            <w:r w:rsidRPr="00DE4EE2">
              <w:rPr>
                <w:rFonts w:ascii="Tahoma" w:hAnsi="Tahoma" w:cs="Tahoma"/>
                <w:color w:val="auto"/>
                <w:sz w:val="20"/>
              </w:rPr>
              <w:t xml:space="preserve"> 1: 8654760540053588, </w:t>
            </w:r>
            <w:proofErr w:type="spellStart"/>
            <w:r w:rsidRPr="00DE4EE2">
              <w:rPr>
                <w:rFonts w:ascii="Tahoma" w:hAnsi="Tahoma" w:cs="Tahoma"/>
                <w:color w:val="auto"/>
                <w:sz w:val="20"/>
              </w:rPr>
              <w:t>Imei</w:t>
            </w:r>
            <w:proofErr w:type="spellEnd"/>
            <w:r w:rsidRPr="00DE4EE2">
              <w:rPr>
                <w:rFonts w:ascii="Tahoma" w:hAnsi="Tahoma" w:cs="Tahoma"/>
                <w:color w:val="auto"/>
                <w:sz w:val="20"/>
              </w:rPr>
              <w:t xml:space="preserve"> 2: 865476054053596, телефон не включается, зарядное устройство отсутствует</w:t>
            </w:r>
          </w:p>
          <w:p w14:paraId="06B74829" w14:textId="77777777" w:rsidR="00DE4EE2" w:rsidRPr="00DE4EE2" w:rsidRDefault="00DE4EE2" w:rsidP="00DE4EE2">
            <w:pPr>
              <w:spacing w:line="240" w:lineRule="auto"/>
              <w:ind w:firstLine="0"/>
              <w:rPr>
                <w:rFonts w:ascii="Tahoma" w:hAnsi="Tahoma" w:cs="Tahoma"/>
                <w:color w:val="auto"/>
                <w:sz w:val="20"/>
              </w:rPr>
            </w:pPr>
            <w:r w:rsidRPr="00DE4EE2">
              <w:rPr>
                <w:rFonts w:ascii="Tahoma" w:hAnsi="Tahoma" w:cs="Tahoma"/>
                <w:color w:val="auto"/>
                <w:sz w:val="20"/>
              </w:rPr>
              <w:t>11-009139-2 Сотовый телефон «</w:t>
            </w:r>
            <w:proofErr w:type="spellStart"/>
            <w:r w:rsidRPr="00DE4EE2">
              <w:rPr>
                <w:rFonts w:ascii="Tahoma" w:hAnsi="Tahoma" w:cs="Tahoma"/>
                <w:color w:val="auto"/>
                <w:sz w:val="20"/>
              </w:rPr>
              <w:t>Xiaomi</w:t>
            </w:r>
            <w:proofErr w:type="spellEnd"/>
            <w:r w:rsidRPr="00DE4EE2">
              <w:rPr>
                <w:rFonts w:ascii="Tahoma" w:hAnsi="Tahoma" w:cs="Tahoma"/>
                <w:color w:val="auto"/>
                <w:sz w:val="20"/>
              </w:rPr>
              <w:t xml:space="preserve"> </w:t>
            </w:r>
            <w:proofErr w:type="spellStart"/>
            <w:r w:rsidRPr="00DE4EE2">
              <w:rPr>
                <w:rFonts w:ascii="Tahoma" w:hAnsi="Tahoma" w:cs="Tahoma"/>
                <w:color w:val="auto"/>
                <w:sz w:val="20"/>
              </w:rPr>
              <w:t>Redmi</w:t>
            </w:r>
            <w:proofErr w:type="spellEnd"/>
            <w:r w:rsidRPr="00DE4EE2">
              <w:rPr>
                <w:rFonts w:ascii="Tahoma" w:hAnsi="Tahoma" w:cs="Tahoma"/>
                <w:color w:val="auto"/>
                <w:sz w:val="20"/>
              </w:rPr>
              <w:t xml:space="preserve"> </w:t>
            </w:r>
            <w:proofErr w:type="spellStart"/>
            <w:r w:rsidRPr="00DE4EE2">
              <w:rPr>
                <w:rFonts w:ascii="Tahoma" w:hAnsi="Tahoma" w:cs="Tahoma"/>
                <w:color w:val="auto"/>
                <w:sz w:val="20"/>
              </w:rPr>
              <w:t>Note</w:t>
            </w:r>
            <w:proofErr w:type="spellEnd"/>
            <w:r w:rsidRPr="00DE4EE2">
              <w:rPr>
                <w:rFonts w:ascii="Tahoma" w:hAnsi="Tahoma" w:cs="Tahoma"/>
                <w:color w:val="auto"/>
                <w:sz w:val="20"/>
              </w:rPr>
              <w:t xml:space="preserve"> 13</w:t>
            </w:r>
            <w:proofErr w:type="gramStart"/>
            <w:r w:rsidRPr="00DE4EE2">
              <w:rPr>
                <w:rFonts w:ascii="Tahoma" w:hAnsi="Tahoma" w:cs="Tahoma"/>
                <w:color w:val="auto"/>
                <w:sz w:val="20"/>
              </w:rPr>
              <w:t>»,  телефон</w:t>
            </w:r>
            <w:proofErr w:type="gramEnd"/>
            <w:r w:rsidRPr="00DE4EE2">
              <w:rPr>
                <w:rFonts w:ascii="Tahoma" w:hAnsi="Tahoma" w:cs="Tahoma"/>
                <w:color w:val="auto"/>
                <w:sz w:val="20"/>
              </w:rPr>
              <w:t xml:space="preserve"> не включается, зарядное устройство отсутствует</w:t>
            </w:r>
          </w:p>
          <w:p w14:paraId="4057F68E" w14:textId="77777777" w:rsidR="00DE4EE2" w:rsidRPr="00DE4EE2" w:rsidRDefault="00DE4EE2" w:rsidP="00DE4EE2">
            <w:pPr>
              <w:spacing w:line="240" w:lineRule="auto"/>
              <w:ind w:firstLine="0"/>
              <w:rPr>
                <w:rFonts w:ascii="Tahoma" w:hAnsi="Tahoma" w:cs="Tahoma"/>
                <w:color w:val="auto"/>
                <w:sz w:val="20"/>
              </w:rPr>
            </w:pPr>
            <w:r w:rsidRPr="00DE4EE2">
              <w:rPr>
                <w:rFonts w:ascii="Tahoma" w:hAnsi="Tahoma" w:cs="Tahoma"/>
                <w:color w:val="auto"/>
                <w:sz w:val="20"/>
              </w:rPr>
              <w:t xml:space="preserve">11-009138-1 Сотовый телефон «TECNO POVA 6», корпус серого </w:t>
            </w:r>
            <w:proofErr w:type="gramStart"/>
            <w:r w:rsidRPr="00DE4EE2">
              <w:rPr>
                <w:rFonts w:ascii="Tahoma" w:hAnsi="Tahoma" w:cs="Tahoma"/>
                <w:color w:val="auto"/>
                <w:sz w:val="20"/>
              </w:rPr>
              <w:t>цвета,  телефон</w:t>
            </w:r>
            <w:proofErr w:type="gramEnd"/>
            <w:r w:rsidRPr="00DE4EE2">
              <w:rPr>
                <w:rFonts w:ascii="Tahoma" w:hAnsi="Tahoma" w:cs="Tahoma"/>
                <w:color w:val="auto"/>
                <w:sz w:val="20"/>
              </w:rPr>
              <w:t xml:space="preserve"> не включается, зарядное устройство отсутствует</w:t>
            </w:r>
          </w:p>
          <w:p w14:paraId="099A7F21" w14:textId="77777777" w:rsidR="00DE4EE2" w:rsidRPr="00DE4EE2" w:rsidRDefault="00DE4EE2" w:rsidP="00DE4EE2">
            <w:pPr>
              <w:spacing w:line="240" w:lineRule="auto"/>
              <w:ind w:firstLine="0"/>
              <w:rPr>
                <w:rFonts w:ascii="Tahoma" w:hAnsi="Tahoma" w:cs="Tahoma"/>
                <w:color w:val="auto"/>
                <w:sz w:val="20"/>
              </w:rPr>
            </w:pPr>
            <w:r w:rsidRPr="00DE4EE2">
              <w:rPr>
                <w:rFonts w:ascii="Tahoma" w:hAnsi="Tahoma" w:cs="Tahoma"/>
                <w:color w:val="auto"/>
                <w:sz w:val="20"/>
              </w:rPr>
              <w:t>11-009276-1 Мобильный телефон «</w:t>
            </w:r>
            <w:proofErr w:type="spellStart"/>
            <w:r w:rsidRPr="00DE4EE2">
              <w:rPr>
                <w:rFonts w:ascii="Tahoma" w:hAnsi="Tahoma" w:cs="Tahoma"/>
                <w:color w:val="auto"/>
                <w:sz w:val="20"/>
              </w:rPr>
              <w:t>Tecno</w:t>
            </w:r>
            <w:proofErr w:type="spellEnd"/>
            <w:r w:rsidRPr="00DE4EE2">
              <w:rPr>
                <w:rFonts w:ascii="Tahoma" w:hAnsi="Tahoma" w:cs="Tahoma"/>
                <w:color w:val="auto"/>
                <w:sz w:val="20"/>
              </w:rPr>
              <w:t xml:space="preserve"> </w:t>
            </w:r>
            <w:proofErr w:type="spellStart"/>
            <w:r w:rsidRPr="00DE4EE2">
              <w:rPr>
                <w:rFonts w:ascii="Tahoma" w:hAnsi="Tahoma" w:cs="Tahoma"/>
                <w:color w:val="auto"/>
                <w:sz w:val="20"/>
              </w:rPr>
              <w:t>Camon</w:t>
            </w:r>
            <w:proofErr w:type="spellEnd"/>
            <w:r w:rsidRPr="00DE4EE2">
              <w:rPr>
                <w:rFonts w:ascii="Tahoma" w:hAnsi="Tahoma" w:cs="Tahoma"/>
                <w:color w:val="auto"/>
                <w:sz w:val="20"/>
              </w:rPr>
              <w:t xml:space="preserve"> 30S», IMEI 1: 359980250292745, IMEI 2: 359980250292752</w:t>
            </w:r>
          </w:p>
          <w:p w14:paraId="070BCACA" w14:textId="77777777" w:rsidR="00DE4EE2" w:rsidRPr="00DE4EE2" w:rsidRDefault="00DE4EE2" w:rsidP="00DE4EE2">
            <w:pPr>
              <w:spacing w:line="240" w:lineRule="auto"/>
              <w:ind w:firstLine="0"/>
              <w:rPr>
                <w:rFonts w:ascii="Tahoma" w:hAnsi="Tahoma" w:cs="Tahoma"/>
                <w:color w:val="auto"/>
                <w:sz w:val="20"/>
              </w:rPr>
            </w:pPr>
            <w:r w:rsidRPr="00DE4EE2">
              <w:rPr>
                <w:rFonts w:ascii="Tahoma" w:hAnsi="Tahoma" w:cs="Tahoma"/>
                <w:color w:val="auto"/>
                <w:sz w:val="20"/>
              </w:rPr>
              <w:t>11-009301-1 Сотовый телефон «</w:t>
            </w:r>
            <w:proofErr w:type="spellStart"/>
            <w:r w:rsidRPr="00DE4EE2">
              <w:rPr>
                <w:rFonts w:ascii="Tahoma" w:hAnsi="Tahoma" w:cs="Tahoma"/>
                <w:color w:val="auto"/>
                <w:sz w:val="20"/>
              </w:rPr>
              <w:t>Infinix</w:t>
            </w:r>
            <w:proofErr w:type="spellEnd"/>
            <w:r w:rsidRPr="00DE4EE2">
              <w:rPr>
                <w:rFonts w:ascii="Tahoma" w:hAnsi="Tahoma" w:cs="Tahoma"/>
                <w:color w:val="auto"/>
                <w:sz w:val="20"/>
              </w:rPr>
              <w:t xml:space="preserve">», в корпусе серого цвета, </w:t>
            </w:r>
            <w:proofErr w:type="spellStart"/>
            <w:r w:rsidRPr="00DE4EE2">
              <w:rPr>
                <w:rFonts w:ascii="Tahoma" w:hAnsi="Tahoma" w:cs="Tahoma"/>
                <w:color w:val="auto"/>
                <w:sz w:val="20"/>
              </w:rPr>
              <w:t>Imei</w:t>
            </w:r>
            <w:proofErr w:type="spellEnd"/>
            <w:r w:rsidRPr="00DE4EE2">
              <w:rPr>
                <w:rFonts w:ascii="Tahoma" w:hAnsi="Tahoma" w:cs="Tahoma"/>
                <w:color w:val="auto"/>
                <w:sz w:val="20"/>
              </w:rPr>
              <w:t xml:space="preserve"> 1:354827487128009, </w:t>
            </w:r>
            <w:proofErr w:type="spellStart"/>
            <w:r w:rsidRPr="00DE4EE2">
              <w:rPr>
                <w:rFonts w:ascii="Tahoma" w:hAnsi="Tahoma" w:cs="Tahoma"/>
                <w:color w:val="auto"/>
                <w:sz w:val="20"/>
              </w:rPr>
              <w:t>Imei</w:t>
            </w:r>
            <w:proofErr w:type="spellEnd"/>
            <w:r w:rsidRPr="00DE4EE2">
              <w:rPr>
                <w:rFonts w:ascii="Tahoma" w:hAnsi="Tahoma" w:cs="Tahoma"/>
                <w:color w:val="auto"/>
                <w:sz w:val="20"/>
              </w:rPr>
              <w:t xml:space="preserve"> 2: 354827487128017, телефон выключен, зарядное устройство отсутствует</w:t>
            </w:r>
          </w:p>
          <w:p w14:paraId="6A6F6AE4" w14:textId="77777777" w:rsidR="00DE4EE2" w:rsidRPr="00DE4EE2" w:rsidRDefault="00DE4EE2" w:rsidP="00DE4EE2">
            <w:pPr>
              <w:spacing w:line="240" w:lineRule="auto"/>
              <w:ind w:firstLine="0"/>
              <w:rPr>
                <w:rFonts w:ascii="Tahoma" w:hAnsi="Tahoma" w:cs="Tahoma"/>
                <w:color w:val="auto"/>
                <w:sz w:val="20"/>
              </w:rPr>
            </w:pPr>
            <w:r w:rsidRPr="00DE4EE2">
              <w:rPr>
                <w:rFonts w:ascii="Tahoma" w:hAnsi="Tahoma" w:cs="Tahoma"/>
                <w:color w:val="auto"/>
                <w:sz w:val="20"/>
              </w:rPr>
              <w:t>11-009292-1 Сотовый телефон «</w:t>
            </w:r>
            <w:proofErr w:type="spellStart"/>
            <w:r w:rsidRPr="00DE4EE2">
              <w:rPr>
                <w:rFonts w:ascii="Tahoma" w:hAnsi="Tahoma" w:cs="Tahoma"/>
                <w:color w:val="auto"/>
                <w:sz w:val="20"/>
              </w:rPr>
              <w:t>Tecno</w:t>
            </w:r>
            <w:proofErr w:type="spellEnd"/>
            <w:r w:rsidRPr="00DE4EE2">
              <w:rPr>
                <w:rFonts w:ascii="Tahoma" w:hAnsi="Tahoma" w:cs="Tahoma"/>
                <w:color w:val="auto"/>
                <w:sz w:val="20"/>
              </w:rPr>
              <w:t xml:space="preserve"> </w:t>
            </w:r>
            <w:proofErr w:type="spellStart"/>
            <w:r w:rsidRPr="00DE4EE2">
              <w:rPr>
                <w:rFonts w:ascii="Tahoma" w:hAnsi="Tahoma" w:cs="Tahoma"/>
                <w:color w:val="auto"/>
                <w:sz w:val="20"/>
              </w:rPr>
              <w:t>Pova</w:t>
            </w:r>
            <w:proofErr w:type="spellEnd"/>
            <w:r w:rsidRPr="00DE4EE2">
              <w:rPr>
                <w:rFonts w:ascii="Tahoma" w:hAnsi="Tahoma" w:cs="Tahoma"/>
                <w:color w:val="auto"/>
                <w:sz w:val="20"/>
              </w:rPr>
              <w:t xml:space="preserve">», </w:t>
            </w:r>
            <w:proofErr w:type="spellStart"/>
            <w:r w:rsidRPr="00DE4EE2">
              <w:rPr>
                <w:rFonts w:ascii="Tahoma" w:hAnsi="Tahoma" w:cs="Tahoma"/>
                <w:color w:val="auto"/>
                <w:sz w:val="20"/>
              </w:rPr>
              <w:t>Imei</w:t>
            </w:r>
            <w:proofErr w:type="spellEnd"/>
            <w:r w:rsidRPr="00DE4EE2">
              <w:rPr>
                <w:rFonts w:ascii="Tahoma" w:hAnsi="Tahoma" w:cs="Tahoma"/>
                <w:color w:val="auto"/>
                <w:sz w:val="20"/>
              </w:rPr>
              <w:t>: 351199048378363, выключен, зарядное устройство отсутствует</w:t>
            </w:r>
          </w:p>
          <w:p w14:paraId="4F649FEB" w14:textId="77777777" w:rsidR="00DE4EE2" w:rsidRPr="00DE4EE2" w:rsidRDefault="00DE4EE2" w:rsidP="00DE4EE2">
            <w:pPr>
              <w:spacing w:line="240" w:lineRule="auto"/>
              <w:ind w:firstLine="0"/>
              <w:rPr>
                <w:rFonts w:ascii="Tahoma" w:hAnsi="Tahoma" w:cs="Tahoma"/>
                <w:color w:val="auto"/>
                <w:sz w:val="20"/>
              </w:rPr>
            </w:pPr>
            <w:r w:rsidRPr="00DE4EE2">
              <w:rPr>
                <w:rFonts w:ascii="Tahoma" w:hAnsi="Tahoma" w:cs="Tahoma"/>
                <w:color w:val="auto"/>
                <w:sz w:val="20"/>
              </w:rPr>
              <w:t>11-009134-1 Сотовый телефон «</w:t>
            </w:r>
            <w:proofErr w:type="spellStart"/>
            <w:r w:rsidRPr="00DE4EE2">
              <w:rPr>
                <w:rFonts w:ascii="Tahoma" w:hAnsi="Tahoma" w:cs="Tahoma"/>
                <w:color w:val="auto"/>
                <w:sz w:val="20"/>
              </w:rPr>
              <w:t>Honor</w:t>
            </w:r>
            <w:proofErr w:type="spellEnd"/>
            <w:r w:rsidRPr="00DE4EE2">
              <w:rPr>
                <w:rFonts w:ascii="Tahoma" w:hAnsi="Tahoma" w:cs="Tahoma"/>
                <w:color w:val="auto"/>
                <w:sz w:val="20"/>
              </w:rPr>
              <w:t xml:space="preserve"> 400 </w:t>
            </w:r>
            <w:proofErr w:type="spellStart"/>
            <w:r w:rsidRPr="00DE4EE2">
              <w:rPr>
                <w:rFonts w:ascii="Tahoma" w:hAnsi="Tahoma" w:cs="Tahoma"/>
                <w:color w:val="auto"/>
                <w:sz w:val="20"/>
              </w:rPr>
              <w:t>Lite</w:t>
            </w:r>
            <w:proofErr w:type="spellEnd"/>
            <w:r w:rsidRPr="00DE4EE2">
              <w:rPr>
                <w:rFonts w:ascii="Tahoma" w:hAnsi="Tahoma" w:cs="Tahoma"/>
                <w:color w:val="auto"/>
                <w:sz w:val="20"/>
              </w:rPr>
              <w:t>», черного цвета, в чехле типа бампер черного цвета, IMEI 1: 869705070519560, IMEI 2: 869705070544576, телефон выключен, зарядное устройство отсутствует</w:t>
            </w:r>
          </w:p>
          <w:p w14:paraId="6257D435" w14:textId="77777777" w:rsidR="00DE4EE2" w:rsidRPr="00DE4EE2" w:rsidRDefault="00DE4EE2" w:rsidP="00DE4EE2">
            <w:pPr>
              <w:spacing w:line="240" w:lineRule="auto"/>
              <w:ind w:firstLine="0"/>
              <w:rPr>
                <w:rFonts w:ascii="Tahoma" w:hAnsi="Tahoma" w:cs="Tahoma"/>
                <w:color w:val="auto"/>
                <w:sz w:val="20"/>
              </w:rPr>
            </w:pPr>
            <w:r w:rsidRPr="00DE4EE2">
              <w:rPr>
                <w:rFonts w:ascii="Tahoma" w:hAnsi="Tahoma" w:cs="Tahoma"/>
                <w:color w:val="auto"/>
                <w:sz w:val="20"/>
              </w:rPr>
              <w:t>11-009319-1 Сотовый телефон ""</w:t>
            </w:r>
            <w:proofErr w:type="spellStart"/>
            <w:r w:rsidRPr="00DE4EE2">
              <w:rPr>
                <w:rFonts w:ascii="Tahoma" w:hAnsi="Tahoma" w:cs="Tahoma"/>
                <w:color w:val="auto"/>
                <w:sz w:val="20"/>
              </w:rPr>
              <w:t>Huawei</w:t>
            </w:r>
            <w:proofErr w:type="spellEnd"/>
            <w:r w:rsidRPr="00DE4EE2">
              <w:rPr>
                <w:rFonts w:ascii="Tahoma" w:hAnsi="Tahoma" w:cs="Tahoma"/>
                <w:color w:val="auto"/>
                <w:sz w:val="20"/>
              </w:rPr>
              <w:t xml:space="preserve"> ELS-NX9"", </w:t>
            </w:r>
            <w:proofErr w:type="spellStart"/>
            <w:r w:rsidRPr="00DE4EE2">
              <w:rPr>
                <w:rFonts w:ascii="Tahoma" w:hAnsi="Tahoma" w:cs="Tahoma"/>
                <w:color w:val="auto"/>
                <w:sz w:val="20"/>
              </w:rPr>
              <w:t>imei</w:t>
            </w:r>
            <w:proofErr w:type="spellEnd"/>
            <w:r w:rsidRPr="00DE4EE2">
              <w:rPr>
                <w:rFonts w:ascii="Tahoma" w:hAnsi="Tahoma" w:cs="Tahoma"/>
                <w:color w:val="auto"/>
                <w:sz w:val="20"/>
              </w:rPr>
              <w:t xml:space="preserve"> 1: 860996043572823, </w:t>
            </w:r>
            <w:proofErr w:type="spellStart"/>
            <w:r w:rsidRPr="00DE4EE2">
              <w:rPr>
                <w:rFonts w:ascii="Tahoma" w:hAnsi="Tahoma" w:cs="Tahoma"/>
                <w:color w:val="auto"/>
                <w:sz w:val="20"/>
              </w:rPr>
              <w:t>imei</w:t>
            </w:r>
            <w:proofErr w:type="spellEnd"/>
            <w:r w:rsidRPr="00DE4EE2">
              <w:rPr>
                <w:rFonts w:ascii="Tahoma" w:hAnsi="Tahoma" w:cs="Tahoma"/>
                <w:color w:val="auto"/>
                <w:sz w:val="20"/>
              </w:rPr>
              <w:t xml:space="preserve"> 2: 860996043581824, в стеклянном корпусе черного цвета, с защитным стеклом</w:t>
            </w:r>
          </w:p>
          <w:p w14:paraId="27D885FF" w14:textId="36D74626" w:rsidR="00DE4EE2" w:rsidRPr="002922D6" w:rsidRDefault="00DE4EE2" w:rsidP="00DE4EE2">
            <w:pPr>
              <w:spacing w:line="240" w:lineRule="auto"/>
              <w:ind w:firstLine="0"/>
              <w:rPr>
                <w:rFonts w:ascii="Tahoma" w:hAnsi="Tahoma" w:cs="Tahoma"/>
                <w:color w:val="auto"/>
                <w:sz w:val="20"/>
              </w:rPr>
            </w:pPr>
            <w:r w:rsidRPr="00DE4EE2">
              <w:rPr>
                <w:rFonts w:ascii="Tahoma" w:hAnsi="Tahoma" w:cs="Tahoma"/>
                <w:color w:val="auto"/>
                <w:sz w:val="20"/>
              </w:rPr>
              <w:t>11-009140-1 Сотовый телефон «</w:t>
            </w:r>
            <w:proofErr w:type="spellStart"/>
            <w:r w:rsidRPr="00DE4EE2">
              <w:rPr>
                <w:rFonts w:ascii="Tahoma" w:hAnsi="Tahoma" w:cs="Tahoma"/>
                <w:color w:val="auto"/>
                <w:sz w:val="20"/>
              </w:rPr>
              <w:t>Tecno</w:t>
            </w:r>
            <w:proofErr w:type="spellEnd"/>
            <w:r w:rsidRPr="00DE4EE2">
              <w:rPr>
                <w:rFonts w:ascii="Tahoma" w:hAnsi="Tahoma" w:cs="Tahoma"/>
                <w:color w:val="auto"/>
                <w:sz w:val="20"/>
              </w:rPr>
              <w:t xml:space="preserve"> </w:t>
            </w:r>
            <w:proofErr w:type="spellStart"/>
            <w:r w:rsidRPr="00DE4EE2">
              <w:rPr>
                <w:rFonts w:ascii="Tahoma" w:hAnsi="Tahoma" w:cs="Tahoma"/>
                <w:color w:val="auto"/>
                <w:sz w:val="20"/>
              </w:rPr>
              <w:t>Spark</w:t>
            </w:r>
            <w:proofErr w:type="spellEnd"/>
            <w:r w:rsidRPr="00DE4EE2">
              <w:rPr>
                <w:rFonts w:ascii="Tahoma" w:hAnsi="Tahoma" w:cs="Tahoma"/>
                <w:color w:val="auto"/>
                <w:sz w:val="20"/>
              </w:rPr>
              <w:t xml:space="preserve"> 9 </w:t>
            </w:r>
            <w:proofErr w:type="spellStart"/>
            <w:r w:rsidRPr="00DE4EE2">
              <w:rPr>
                <w:rFonts w:ascii="Tahoma" w:hAnsi="Tahoma" w:cs="Tahoma"/>
                <w:color w:val="auto"/>
                <w:sz w:val="20"/>
              </w:rPr>
              <w:t>Pro</w:t>
            </w:r>
            <w:proofErr w:type="spellEnd"/>
            <w:r w:rsidRPr="00DE4EE2">
              <w:rPr>
                <w:rFonts w:ascii="Tahoma" w:hAnsi="Tahoma" w:cs="Tahoma"/>
                <w:color w:val="auto"/>
                <w:sz w:val="20"/>
              </w:rPr>
              <w:t>», корпус синего цвета, телефон не включается, зарядное устройство отсутствует</w:t>
            </w:r>
          </w:p>
        </w:tc>
        <w:tc>
          <w:tcPr>
            <w:tcW w:w="388" w:type="pct"/>
            <w:vAlign w:val="center"/>
          </w:tcPr>
          <w:p w14:paraId="38994082" w14:textId="6BB5DDD8" w:rsidR="00DE4EE2" w:rsidRPr="002922D6" w:rsidRDefault="00DE4EE2" w:rsidP="00DE4EE2">
            <w:pPr>
              <w:spacing w:line="240" w:lineRule="auto"/>
              <w:ind w:firstLine="0"/>
              <w:jc w:val="center"/>
              <w:rPr>
                <w:rFonts w:ascii="Tahoma" w:hAnsi="Tahoma" w:cs="Tahoma"/>
                <w:color w:val="auto"/>
                <w:sz w:val="20"/>
              </w:rPr>
            </w:pPr>
            <w:r>
              <w:rPr>
                <w:rFonts w:ascii="Tahoma" w:hAnsi="Tahoma" w:cs="Tahoma"/>
                <w:color w:val="auto"/>
                <w:sz w:val="20"/>
              </w:rPr>
              <w:t>14</w:t>
            </w:r>
          </w:p>
        </w:tc>
        <w:tc>
          <w:tcPr>
            <w:tcW w:w="365" w:type="pct"/>
            <w:vAlign w:val="center"/>
          </w:tcPr>
          <w:p w14:paraId="6A4C8FE5" w14:textId="14F71982" w:rsidR="00DE4EE2" w:rsidRPr="002922D6" w:rsidRDefault="00DE4EE2" w:rsidP="00DE4EE2">
            <w:pPr>
              <w:spacing w:line="240" w:lineRule="auto"/>
              <w:ind w:firstLine="0"/>
              <w:jc w:val="center"/>
              <w:rPr>
                <w:rFonts w:ascii="Tahoma" w:hAnsi="Tahoma" w:cs="Tahoma"/>
                <w:color w:val="auto"/>
                <w:sz w:val="20"/>
              </w:rPr>
            </w:pPr>
            <w:r w:rsidRPr="002922D6">
              <w:rPr>
                <w:rFonts w:ascii="Tahoma" w:hAnsi="Tahoma" w:cs="Tahoma"/>
                <w:color w:val="auto"/>
                <w:sz w:val="20"/>
              </w:rPr>
              <w:t>Штука (</w:t>
            </w:r>
            <w:proofErr w:type="spellStart"/>
            <w:r w:rsidRPr="002922D6">
              <w:rPr>
                <w:rFonts w:ascii="Tahoma" w:hAnsi="Tahoma" w:cs="Tahoma"/>
                <w:color w:val="auto"/>
                <w:sz w:val="20"/>
              </w:rPr>
              <w:t>шт</w:t>
            </w:r>
            <w:proofErr w:type="spellEnd"/>
            <w:r w:rsidRPr="002922D6">
              <w:rPr>
                <w:rFonts w:ascii="Tahoma" w:hAnsi="Tahoma" w:cs="Tahoma"/>
                <w:color w:val="auto"/>
                <w:sz w:val="20"/>
              </w:rPr>
              <w:t>)</w:t>
            </w:r>
          </w:p>
        </w:tc>
        <w:tc>
          <w:tcPr>
            <w:tcW w:w="723" w:type="pct"/>
            <w:vAlign w:val="center"/>
          </w:tcPr>
          <w:p w14:paraId="163927C6" w14:textId="669A475F" w:rsidR="00DE4EE2" w:rsidRPr="002922D6" w:rsidRDefault="00DE4EE2" w:rsidP="00DE4EE2">
            <w:pPr>
              <w:spacing w:line="240" w:lineRule="auto"/>
              <w:ind w:firstLine="0"/>
              <w:jc w:val="center"/>
              <w:rPr>
                <w:rFonts w:ascii="Tahoma" w:hAnsi="Tahoma" w:cs="Tahoma"/>
                <w:color w:val="auto"/>
                <w:sz w:val="20"/>
              </w:rPr>
            </w:pPr>
            <w:r w:rsidRPr="002922D6">
              <w:rPr>
                <w:rFonts w:ascii="Tahoma" w:hAnsi="Tahoma" w:cs="Tahoma"/>
                <w:color w:val="auto"/>
                <w:sz w:val="20"/>
              </w:rPr>
              <w:t xml:space="preserve">Республика Коми, </w:t>
            </w:r>
            <w:r w:rsidRPr="002922D6">
              <w:rPr>
                <w:rFonts w:ascii="Tahoma" w:hAnsi="Tahoma" w:cs="Tahoma"/>
                <w:color w:val="auto"/>
                <w:sz w:val="20"/>
              </w:rPr>
              <w:br/>
              <w:t xml:space="preserve">г. Сыктывкар, </w:t>
            </w:r>
            <w:r w:rsidRPr="002922D6">
              <w:rPr>
                <w:rFonts w:ascii="Tahoma" w:hAnsi="Tahoma" w:cs="Tahoma"/>
                <w:color w:val="auto"/>
                <w:sz w:val="20"/>
              </w:rPr>
              <w:br/>
              <w:t>г. Сыктывкар, ул. Энгельса, д. 144</w:t>
            </w:r>
          </w:p>
        </w:tc>
        <w:tc>
          <w:tcPr>
            <w:tcW w:w="477" w:type="pct"/>
            <w:vAlign w:val="center"/>
          </w:tcPr>
          <w:p w14:paraId="29B799C4" w14:textId="5D517CF8" w:rsidR="00DE4EE2" w:rsidRPr="002922D6" w:rsidRDefault="00DE4EE2" w:rsidP="00DE4EE2">
            <w:pPr>
              <w:spacing w:line="240" w:lineRule="auto"/>
              <w:ind w:firstLine="0"/>
              <w:jc w:val="center"/>
              <w:rPr>
                <w:rFonts w:ascii="Tahoma" w:hAnsi="Tahoma" w:cs="Tahoma"/>
                <w:b/>
                <w:bCs/>
                <w:color w:val="auto"/>
                <w:sz w:val="20"/>
              </w:rPr>
            </w:pPr>
            <w:r w:rsidRPr="002922D6">
              <w:rPr>
                <w:sz w:val="20"/>
              </w:rPr>
              <w:t>10 897,03</w:t>
            </w:r>
          </w:p>
        </w:tc>
        <w:tc>
          <w:tcPr>
            <w:tcW w:w="421" w:type="pct"/>
            <w:vAlign w:val="center"/>
          </w:tcPr>
          <w:p w14:paraId="0392CEF2" w14:textId="1A34201F" w:rsidR="00DE4EE2" w:rsidRPr="002922D6" w:rsidRDefault="00DE4EE2" w:rsidP="00DE4EE2">
            <w:pPr>
              <w:spacing w:line="240" w:lineRule="auto"/>
              <w:ind w:firstLine="0"/>
              <w:jc w:val="center"/>
              <w:rPr>
                <w:rFonts w:ascii="Tahoma" w:hAnsi="Tahoma" w:cs="Tahoma"/>
                <w:b/>
                <w:bCs/>
                <w:color w:val="auto"/>
                <w:sz w:val="20"/>
              </w:rPr>
            </w:pPr>
            <w:r w:rsidRPr="002922D6">
              <w:rPr>
                <w:sz w:val="20"/>
              </w:rPr>
              <w:t>1 089,70</w:t>
            </w:r>
          </w:p>
        </w:tc>
        <w:tc>
          <w:tcPr>
            <w:tcW w:w="377" w:type="pct"/>
            <w:vAlign w:val="center"/>
          </w:tcPr>
          <w:p w14:paraId="3219CC1E" w14:textId="5CC0F98F" w:rsidR="00DE4EE2" w:rsidRPr="002922D6" w:rsidRDefault="00DE4EE2" w:rsidP="00DE4EE2">
            <w:pPr>
              <w:spacing w:line="240" w:lineRule="auto"/>
              <w:ind w:firstLine="0"/>
              <w:jc w:val="center"/>
              <w:rPr>
                <w:rFonts w:ascii="Tahoma" w:hAnsi="Tahoma" w:cs="Tahoma"/>
                <w:color w:val="auto"/>
                <w:sz w:val="20"/>
              </w:rPr>
            </w:pPr>
            <w:r w:rsidRPr="002922D6">
              <w:rPr>
                <w:sz w:val="20"/>
              </w:rPr>
              <w:t>544,85</w:t>
            </w:r>
          </w:p>
        </w:tc>
      </w:tr>
    </w:tbl>
    <w:p w14:paraId="6777BEFE" w14:textId="77777777" w:rsidR="00E25671" w:rsidRPr="00661BDF" w:rsidRDefault="00E25671" w:rsidP="00777506">
      <w:pPr>
        <w:spacing w:line="240" w:lineRule="auto"/>
        <w:ind w:firstLine="0"/>
        <w:rPr>
          <w:rFonts w:ascii="Tahoma" w:hAnsi="Tahoma" w:cs="Tahoma"/>
          <w:b/>
          <w:i/>
          <w:color w:val="auto"/>
          <w:sz w:val="20"/>
        </w:rPr>
        <w:sectPr w:rsidR="00E25671" w:rsidRPr="00661BDF" w:rsidSect="003C12BB">
          <w:pgSz w:w="23811" w:h="16838" w:orient="landscape" w:code="8"/>
          <w:pgMar w:top="709" w:right="737" w:bottom="851" w:left="737" w:header="709" w:footer="0" w:gutter="0"/>
          <w:cols w:space="708"/>
          <w:docGrid w:linePitch="360"/>
        </w:sectPr>
      </w:pPr>
    </w:p>
    <w:p w14:paraId="77E7162C" w14:textId="77777777" w:rsidR="004068F5" w:rsidRPr="00661BDF" w:rsidRDefault="004068F5" w:rsidP="00777506">
      <w:pPr>
        <w:spacing w:line="240" w:lineRule="auto"/>
        <w:rPr>
          <w:rFonts w:ascii="Tahoma" w:hAnsi="Tahoma" w:cs="Tahoma"/>
          <w:b/>
          <w:i/>
          <w:color w:val="auto"/>
          <w:sz w:val="20"/>
        </w:rPr>
      </w:pPr>
    </w:p>
    <w:p w14:paraId="774A9882" w14:textId="77777777" w:rsidR="00125130" w:rsidRPr="00661BDF" w:rsidRDefault="00125130" w:rsidP="00777506">
      <w:pPr>
        <w:widowControl w:val="0"/>
        <w:spacing w:line="240" w:lineRule="auto"/>
        <w:jc w:val="both"/>
        <w:rPr>
          <w:rFonts w:ascii="Tahoma" w:hAnsi="Tahoma" w:cs="Tahoma"/>
          <w:b/>
          <w:i/>
          <w:color w:val="auto"/>
          <w:sz w:val="20"/>
        </w:rPr>
      </w:pPr>
      <w:r w:rsidRPr="00661BDF">
        <w:rPr>
          <w:rFonts w:ascii="Tahoma" w:hAnsi="Tahoma" w:cs="Tahoma"/>
          <w:b/>
          <w:color w:val="auto"/>
          <w:sz w:val="20"/>
        </w:rPr>
        <w:t>Состояние и недостатки имущества</w:t>
      </w:r>
      <w:r w:rsidRPr="00661BDF">
        <w:rPr>
          <w:rFonts w:ascii="Tahoma" w:hAnsi="Tahoma" w:cs="Tahoma"/>
          <w:color w:val="auto"/>
          <w:sz w:val="20"/>
        </w:rPr>
        <w:t xml:space="preserve"> в соответствии с заключением экспертизы о безопасности имущества и его пригодности к использованию по прямому назначению указаны в приложении № 4 к настоящему Извещению</w:t>
      </w:r>
      <w:r w:rsidRPr="00661BDF">
        <w:rPr>
          <w:rFonts w:ascii="Tahoma" w:hAnsi="Tahoma" w:cs="Tahoma"/>
          <w:b/>
          <w:i/>
          <w:color w:val="auto"/>
          <w:sz w:val="20"/>
        </w:rPr>
        <w:t>.</w:t>
      </w:r>
    </w:p>
    <w:p w14:paraId="03C99D41" w14:textId="77777777" w:rsidR="00125130" w:rsidRPr="00661BDF" w:rsidRDefault="00125130" w:rsidP="00777506">
      <w:pPr>
        <w:widowControl w:val="0"/>
        <w:spacing w:line="240" w:lineRule="auto"/>
        <w:jc w:val="both"/>
        <w:rPr>
          <w:rFonts w:ascii="Tahoma" w:hAnsi="Tahoma" w:cs="Tahoma"/>
          <w:color w:val="auto"/>
          <w:sz w:val="20"/>
        </w:rPr>
      </w:pPr>
      <w:r w:rsidRPr="00661BDF">
        <w:rPr>
          <w:rFonts w:ascii="Tahoma" w:hAnsi="Tahoma" w:cs="Tahoma"/>
          <w:color w:val="auto"/>
          <w:sz w:val="20"/>
        </w:rPr>
        <w:t>Имущество обращено в федеральную собственность.</w:t>
      </w:r>
    </w:p>
    <w:p w14:paraId="68A27AFC" w14:textId="77777777" w:rsidR="00125130" w:rsidRPr="00661BDF" w:rsidRDefault="00125130" w:rsidP="00777506">
      <w:pPr>
        <w:widowControl w:val="0"/>
        <w:spacing w:line="240" w:lineRule="auto"/>
        <w:jc w:val="both"/>
        <w:rPr>
          <w:rFonts w:ascii="Tahoma" w:hAnsi="Tahoma" w:cs="Tahoma"/>
          <w:b/>
          <w:color w:val="auto"/>
          <w:sz w:val="20"/>
          <w:u w:val="single"/>
        </w:rPr>
      </w:pPr>
      <w:r w:rsidRPr="00661BDF">
        <w:rPr>
          <w:rFonts w:ascii="Tahoma" w:hAnsi="Tahoma" w:cs="Tahoma"/>
          <w:b/>
          <w:color w:val="auto"/>
          <w:sz w:val="20"/>
          <w:u w:val="single"/>
        </w:rPr>
        <w:t xml:space="preserve">Дополнительная информация: </w:t>
      </w:r>
    </w:p>
    <w:p w14:paraId="3C55147A" w14:textId="77777777" w:rsidR="00125130" w:rsidRPr="00777506" w:rsidRDefault="00125130" w:rsidP="00777506">
      <w:pPr>
        <w:widowControl w:val="0"/>
        <w:spacing w:line="240" w:lineRule="auto"/>
        <w:jc w:val="both"/>
        <w:rPr>
          <w:rFonts w:ascii="Tahoma" w:hAnsi="Tahoma" w:cs="Tahoma"/>
          <w:b/>
          <w:color w:val="C00000"/>
          <w:sz w:val="20"/>
          <w:u w:val="single"/>
        </w:rPr>
      </w:pPr>
      <w:r w:rsidRPr="00777506">
        <w:rPr>
          <w:rFonts w:ascii="Tahoma" w:hAnsi="Tahoma" w:cs="Tahoma"/>
          <w:color w:val="C00000"/>
          <w:sz w:val="20"/>
        </w:rPr>
        <w:t xml:space="preserve">– </w:t>
      </w:r>
      <w:r w:rsidRPr="00777506">
        <w:rPr>
          <w:rFonts w:ascii="Tahoma" w:hAnsi="Tahoma" w:cs="Tahoma"/>
          <w:b/>
          <w:color w:val="C00000"/>
          <w:sz w:val="20"/>
        </w:rPr>
        <w:t xml:space="preserve">Находится на хранении длительный период времени, </w:t>
      </w:r>
      <w:r w:rsidRPr="00777506">
        <w:rPr>
          <w:rFonts w:ascii="Tahoma" w:hAnsi="Tahoma" w:cs="Tahoma"/>
          <w:b/>
          <w:color w:val="C00000"/>
          <w:sz w:val="20"/>
          <w:u w:val="single"/>
        </w:rPr>
        <w:t>качественное и техническое состояние не проверялось.</w:t>
      </w:r>
    </w:p>
    <w:p w14:paraId="26FF5A9F" w14:textId="77777777" w:rsidR="00125130" w:rsidRPr="00661BDF" w:rsidRDefault="00125130" w:rsidP="00777506">
      <w:pPr>
        <w:widowControl w:val="0"/>
        <w:spacing w:line="240" w:lineRule="auto"/>
        <w:jc w:val="both"/>
        <w:rPr>
          <w:rFonts w:ascii="Tahoma" w:hAnsi="Tahoma" w:cs="Tahoma"/>
          <w:color w:val="auto"/>
          <w:sz w:val="20"/>
        </w:rPr>
      </w:pPr>
      <w:r w:rsidRPr="00661BDF">
        <w:rPr>
          <w:rFonts w:ascii="Tahoma" w:hAnsi="Tahoma" w:cs="Tahoma"/>
          <w:color w:val="auto"/>
          <w:sz w:val="20"/>
        </w:rPr>
        <w:t>– Имущество продается в том виде, комплектности и состоянии, в каком оно есть, за скрытые дефекты Продавец ответственности не несет.</w:t>
      </w:r>
    </w:p>
    <w:p w14:paraId="2D44587C" w14:textId="77777777" w:rsidR="00125130" w:rsidRPr="00777506" w:rsidRDefault="00125130" w:rsidP="00777506">
      <w:pPr>
        <w:widowControl w:val="0"/>
        <w:spacing w:line="240" w:lineRule="auto"/>
        <w:jc w:val="both"/>
        <w:rPr>
          <w:rFonts w:ascii="Tahoma" w:hAnsi="Tahoma" w:cs="Tahoma"/>
          <w:b/>
          <w:color w:val="C00000"/>
          <w:sz w:val="20"/>
          <w:u w:val="single"/>
        </w:rPr>
      </w:pPr>
      <w:r w:rsidRPr="00777506">
        <w:rPr>
          <w:rFonts w:ascii="Tahoma" w:hAnsi="Tahoma" w:cs="Tahoma"/>
          <w:b/>
          <w:color w:val="C00000"/>
          <w:sz w:val="20"/>
        </w:rPr>
        <w:t xml:space="preserve">– </w:t>
      </w:r>
      <w:r w:rsidRPr="00777506">
        <w:rPr>
          <w:rFonts w:ascii="Tahoma" w:hAnsi="Tahoma" w:cs="Tahoma"/>
          <w:b/>
          <w:color w:val="C00000"/>
          <w:sz w:val="20"/>
          <w:u w:val="single"/>
        </w:rPr>
        <w:t>Какие-либо сопроводительные документы на имущество отсутствуют.</w:t>
      </w:r>
    </w:p>
    <w:p w14:paraId="320354E7" w14:textId="77777777" w:rsidR="00125130" w:rsidRPr="00661BDF" w:rsidRDefault="00125130" w:rsidP="00777506">
      <w:pPr>
        <w:widowControl w:val="0"/>
        <w:spacing w:line="240" w:lineRule="auto"/>
        <w:jc w:val="both"/>
        <w:rPr>
          <w:rFonts w:ascii="Tahoma" w:hAnsi="Tahoma" w:cs="Tahoma"/>
          <w:color w:val="auto"/>
          <w:sz w:val="20"/>
        </w:rPr>
      </w:pPr>
      <w:r w:rsidRPr="00661BDF">
        <w:rPr>
          <w:rFonts w:ascii="Tahoma" w:hAnsi="Tahoma" w:cs="Tahoma"/>
          <w:color w:val="auto"/>
          <w:sz w:val="20"/>
        </w:rPr>
        <w:t>– Покупатель самостоятельно принимает решение о необходимости и/или целесообразности за свой счет осуществить приведение имущества в состояние, соответствующее установленным требованиям.</w:t>
      </w:r>
    </w:p>
    <w:p w14:paraId="44DD032D" w14:textId="77777777" w:rsidR="00125130" w:rsidRPr="00661BDF" w:rsidRDefault="00125130" w:rsidP="00777506">
      <w:pPr>
        <w:widowControl w:val="0"/>
        <w:spacing w:line="240" w:lineRule="auto"/>
        <w:jc w:val="both"/>
        <w:rPr>
          <w:rFonts w:ascii="Tahoma" w:hAnsi="Tahoma" w:cs="Tahoma"/>
          <w:color w:val="auto"/>
          <w:sz w:val="20"/>
        </w:rPr>
      </w:pPr>
      <w:r w:rsidRPr="00661BDF">
        <w:rPr>
          <w:rFonts w:ascii="Tahoma" w:hAnsi="Tahoma" w:cs="Tahoma"/>
          <w:color w:val="auto"/>
          <w:sz w:val="20"/>
        </w:rPr>
        <w:t>– Ответственность за использование реализуемого имущества по прямому назначению, в качестве годных остатков или за его вовлечение в оборот покупатель несет самостоятельно с учетом требований действующего законодательства Российской Федерации.</w:t>
      </w:r>
    </w:p>
    <w:p w14:paraId="6DCFA658" w14:textId="77777777" w:rsidR="00125130" w:rsidRPr="00661BDF" w:rsidRDefault="00125130" w:rsidP="00777506">
      <w:pPr>
        <w:widowControl w:val="0"/>
        <w:spacing w:line="240" w:lineRule="auto"/>
        <w:jc w:val="both"/>
        <w:rPr>
          <w:rFonts w:ascii="Tahoma" w:hAnsi="Tahoma" w:cs="Tahoma"/>
          <w:color w:val="auto"/>
          <w:sz w:val="20"/>
        </w:rPr>
      </w:pPr>
      <w:r w:rsidRPr="00661BDF">
        <w:rPr>
          <w:rFonts w:ascii="Tahoma" w:hAnsi="Tahoma" w:cs="Tahoma"/>
          <w:color w:val="auto"/>
          <w:sz w:val="20"/>
        </w:rPr>
        <w:t>– Продавец не несет ответственность за возможность получения паспорта транспортного средства, его постановки на государственный регистрационный учет и допуск к эксплуатации (при реализации транспортных средств).</w:t>
      </w:r>
    </w:p>
    <w:p w14:paraId="522D655E" w14:textId="77777777" w:rsidR="00125130" w:rsidRPr="00661BDF" w:rsidRDefault="00125130" w:rsidP="00777506">
      <w:pPr>
        <w:pStyle w:val="Default"/>
        <w:ind w:firstLine="708"/>
        <w:jc w:val="both"/>
        <w:rPr>
          <w:rFonts w:ascii="Tahoma" w:hAnsi="Tahoma" w:cs="Tahoma"/>
          <w:sz w:val="20"/>
          <w:szCs w:val="20"/>
        </w:rPr>
      </w:pPr>
      <w:r w:rsidRPr="00661BDF">
        <w:rPr>
          <w:rFonts w:ascii="Tahoma" w:hAnsi="Tahoma" w:cs="Tahoma"/>
          <w:color w:val="auto"/>
          <w:sz w:val="20"/>
          <w:szCs w:val="20"/>
        </w:rPr>
        <w:t xml:space="preserve">- Покупатель </w:t>
      </w:r>
      <w:r w:rsidRPr="00661BDF">
        <w:rPr>
          <w:rFonts w:ascii="Tahoma" w:hAnsi="Tahoma" w:cs="Tahoma"/>
          <w:sz w:val="20"/>
          <w:szCs w:val="20"/>
        </w:rPr>
        <w:t xml:space="preserve">самостоятельно проверяет и получает информацию о наличии обременений в виде залога или запрета на осуществление регистрационных действий на официальных сайтах (в целях получения актуальной информации на день принятия решения об участии в торгах):  </w:t>
      </w:r>
    </w:p>
    <w:p w14:paraId="3296BA77" w14:textId="77777777" w:rsidR="00125130" w:rsidRPr="00661BDF" w:rsidRDefault="00125130" w:rsidP="00777506">
      <w:pPr>
        <w:pStyle w:val="Default"/>
        <w:ind w:left="1" w:firstLine="708"/>
        <w:rPr>
          <w:rFonts w:ascii="Tahoma" w:hAnsi="Tahoma" w:cs="Tahoma"/>
          <w:sz w:val="20"/>
          <w:szCs w:val="20"/>
        </w:rPr>
      </w:pPr>
      <w:r w:rsidRPr="00661BDF">
        <w:rPr>
          <w:rFonts w:ascii="Tahoma" w:hAnsi="Tahoma" w:cs="Tahoma"/>
          <w:sz w:val="20"/>
          <w:szCs w:val="20"/>
        </w:rPr>
        <w:t xml:space="preserve">– https://гибдд.рф/ (официальный сайт Госавтоинспекции); </w:t>
      </w:r>
    </w:p>
    <w:p w14:paraId="5B7C2F9C" w14:textId="77777777" w:rsidR="00125130" w:rsidRPr="00661BDF" w:rsidRDefault="00125130" w:rsidP="00777506">
      <w:pPr>
        <w:widowControl w:val="0"/>
        <w:spacing w:line="240" w:lineRule="auto"/>
        <w:jc w:val="both"/>
        <w:rPr>
          <w:rFonts w:ascii="Tahoma" w:hAnsi="Tahoma" w:cs="Tahoma"/>
          <w:color w:val="auto"/>
          <w:sz w:val="20"/>
        </w:rPr>
      </w:pPr>
      <w:r w:rsidRPr="00661BDF">
        <w:rPr>
          <w:rFonts w:ascii="Tahoma" w:hAnsi="Tahoma" w:cs="Tahoma"/>
          <w:sz w:val="20"/>
        </w:rPr>
        <w:t>– https://www.reestr-zalogov.ru/ (официальный сайт Федеральной нотариальной палаты. Реестр уведомлений о залоге движимого имущества).</w:t>
      </w:r>
    </w:p>
    <w:p w14:paraId="463B5F58" w14:textId="77777777" w:rsidR="00125130" w:rsidRPr="00661BDF" w:rsidRDefault="00125130" w:rsidP="00777506">
      <w:pPr>
        <w:widowControl w:val="0"/>
        <w:spacing w:line="240" w:lineRule="auto"/>
        <w:jc w:val="both"/>
        <w:rPr>
          <w:rFonts w:ascii="Tahoma" w:hAnsi="Tahoma" w:cs="Tahoma"/>
          <w:color w:val="auto"/>
          <w:sz w:val="20"/>
        </w:rPr>
      </w:pPr>
      <w:r w:rsidRPr="00661BDF">
        <w:rPr>
          <w:rFonts w:ascii="Tahoma" w:hAnsi="Tahoma" w:cs="Tahoma"/>
          <w:color w:val="auto"/>
          <w:sz w:val="20"/>
        </w:rPr>
        <w:t>– Продавец не несет ответственность за соответствие транспортного</w:t>
      </w:r>
      <w:r w:rsidRPr="00661BDF">
        <w:rPr>
          <w:rFonts w:ascii="Tahoma" w:hAnsi="Tahoma" w:cs="Tahoma"/>
          <w:color w:val="auto"/>
          <w:spacing w:val="40"/>
          <w:sz w:val="20"/>
        </w:rPr>
        <w:t xml:space="preserve"> </w:t>
      </w:r>
      <w:r w:rsidRPr="00661BDF">
        <w:rPr>
          <w:rFonts w:ascii="Tahoma" w:hAnsi="Tahoma" w:cs="Tahoma"/>
          <w:color w:val="auto"/>
          <w:sz w:val="20"/>
        </w:rPr>
        <w:t>средства</w:t>
      </w:r>
      <w:r w:rsidRPr="00661BDF">
        <w:rPr>
          <w:rFonts w:ascii="Tahoma" w:hAnsi="Tahoma" w:cs="Tahoma"/>
          <w:color w:val="auto"/>
          <w:spacing w:val="40"/>
          <w:sz w:val="20"/>
        </w:rPr>
        <w:t xml:space="preserve"> </w:t>
      </w:r>
      <w:r w:rsidRPr="00661BDF">
        <w:rPr>
          <w:rFonts w:ascii="Tahoma" w:hAnsi="Tahoma" w:cs="Tahoma"/>
          <w:color w:val="auto"/>
          <w:sz w:val="20"/>
        </w:rPr>
        <w:t>требованиям</w:t>
      </w:r>
      <w:r w:rsidRPr="00661BDF">
        <w:rPr>
          <w:rFonts w:ascii="Tahoma" w:hAnsi="Tahoma" w:cs="Tahoma"/>
          <w:color w:val="auto"/>
          <w:spacing w:val="40"/>
          <w:sz w:val="20"/>
        </w:rPr>
        <w:t xml:space="preserve"> </w:t>
      </w:r>
      <w:r w:rsidRPr="00661BDF">
        <w:rPr>
          <w:rFonts w:ascii="Tahoma" w:hAnsi="Tahoma" w:cs="Tahoma"/>
          <w:color w:val="auto"/>
          <w:sz w:val="20"/>
        </w:rPr>
        <w:t>технического</w:t>
      </w:r>
      <w:r w:rsidRPr="00661BDF">
        <w:rPr>
          <w:rFonts w:ascii="Tahoma" w:hAnsi="Tahoma" w:cs="Tahoma"/>
          <w:color w:val="auto"/>
          <w:spacing w:val="40"/>
          <w:sz w:val="20"/>
        </w:rPr>
        <w:t xml:space="preserve"> </w:t>
      </w:r>
      <w:r w:rsidRPr="00661BDF">
        <w:rPr>
          <w:rFonts w:ascii="Tahoma" w:hAnsi="Tahoma" w:cs="Tahoma"/>
          <w:color w:val="auto"/>
          <w:sz w:val="20"/>
        </w:rPr>
        <w:t>регламента</w:t>
      </w:r>
      <w:r w:rsidRPr="00661BDF">
        <w:rPr>
          <w:rFonts w:ascii="Tahoma" w:hAnsi="Tahoma" w:cs="Tahoma"/>
          <w:color w:val="auto"/>
          <w:spacing w:val="40"/>
          <w:sz w:val="20"/>
        </w:rPr>
        <w:t xml:space="preserve"> </w:t>
      </w:r>
      <w:r w:rsidRPr="00661BDF">
        <w:rPr>
          <w:rFonts w:ascii="Tahoma" w:hAnsi="Tahoma" w:cs="Tahoma"/>
          <w:color w:val="auto"/>
          <w:sz w:val="20"/>
        </w:rPr>
        <w:t>Таможенного</w:t>
      </w:r>
      <w:r w:rsidRPr="00661BDF">
        <w:rPr>
          <w:rFonts w:ascii="Tahoma" w:hAnsi="Tahoma" w:cs="Tahoma"/>
          <w:color w:val="auto"/>
          <w:spacing w:val="40"/>
          <w:sz w:val="20"/>
        </w:rPr>
        <w:t xml:space="preserve"> </w:t>
      </w:r>
      <w:r w:rsidRPr="00661BDF">
        <w:rPr>
          <w:rFonts w:ascii="Tahoma" w:hAnsi="Tahoma" w:cs="Tahoma"/>
          <w:color w:val="auto"/>
          <w:sz w:val="20"/>
        </w:rPr>
        <w:t>союза «О безопасности колесных транспортных средств» (ТР ТС 018/2011) на момент продажи. В случае намерения использовать (эксплуатировать) приобретенное транспортное средство покупатель самостоятельно и за свой счет совершает все необходимые действия, связанные с его государственной регистрацией, в том числе приведение транспортного средства в соответствие требованиям технического регламента и уплату утилизационного сбора в порядке, установленном статьей 24.1 Федерального</w:t>
      </w:r>
      <w:r w:rsidRPr="00661BDF">
        <w:rPr>
          <w:rFonts w:ascii="Tahoma" w:hAnsi="Tahoma" w:cs="Tahoma"/>
          <w:color w:val="auto"/>
          <w:spacing w:val="69"/>
          <w:sz w:val="20"/>
        </w:rPr>
        <w:t xml:space="preserve"> </w:t>
      </w:r>
      <w:r w:rsidRPr="00661BDF">
        <w:rPr>
          <w:rFonts w:ascii="Tahoma" w:hAnsi="Tahoma" w:cs="Tahoma"/>
          <w:color w:val="auto"/>
          <w:sz w:val="20"/>
        </w:rPr>
        <w:t>закона</w:t>
      </w:r>
      <w:r w:rsidRPr="00661BDF">
        <w:rPr>
          <w:rFonts w:ascii="Tahoma" w:hAnsi="Tahoma" w:cs="Tahoma"/>
          <w:color w:val="auto"/>
          <w:spacing w:val="71"/>
          <w:sz w:val="20"/>
        </w:rPr>
        <w:t xml:space="preserve"> </w:t>
      </w:r>
      <w:r w:rsidRPr="00661BDF">
        <w:rPr>
          <w:rFonts w:ascii="Tahoma" w:hAnsi="Tahoma" w:cs="Tahoma"/>
          <w:color w:val="auto"/>
          <w:sz w:val="20"/>
        </w:rPr>
        <w:t>от</w:t>
      </w:r>
      <w:r w:rsidRPr="00661BDF">
        <w:rPr>
          <w:rFonts w:ascii="Tahoma" w:hAnsi="Tahoma" w:cs="Tahoma"/>
          <w:color w:val="auto"/>
          <w:spacing w:val="69"/>
          <w:sz w:val="20"/>
        </w:rPr>
        <w:t xml:space="preserve"> </w:t>
      </w:r>
      <w:r w:rsidRPr="00661BDF">
        <w:rPr>
          <w:rFonts w:ascii="Tahoma" w:hAnsi="Tahoma" w:cs="Tahoma"/>
          <w:color w:val="auto"/>
          <w:sz w:val="20"/>
        </w:rPr>
        <w:t>24.06.1998</w:t>
      </w:r>
      <w:r w:rsidRPr="00661BDF">
        <w:rPr>
          <w:rFonts w:ascii="Tahoma" w:hAnsi="Tahoma" w:cs="Tahoma"/>
          <w:color w:val="auto"/>
          <w:spacing w:val="70"/>
          <w:sz w:val="20"/>
        </w:rPr>
        <w:t xml:space="preserve"> </w:t>
      </w:r>
      <w:r w:rsidRPr="00661BDF">
        <w:rPr>
          <w:rFonts w:ascii="Tahoma" w:hAnsi="Tahoma" w:cs="Tahoma"/>
          <w:color w:val="auto"/>
          <w:sz w:val="20"/>
        </w:rPr>
        <w:t>№</w:t>
      </w:r>
      <w:r w:rsidRPr="00661BDF">
        <w:rPr>
          <w:rFonts w:ascii="Tahoma" w:hAnsi="Tahoma" w:cs="Tahoma"/>
          <w:color w:val="auto"/>
          <w:spacing w:val="70"/>
          <w:sz w:val="20"/>
        </w:rPr>
        <w:t xml:space="preserve"> </w:t>
      </w:r>
      <w:r w:rsidRPr="00661BDF">
        <w:rPr>
          <w:rFonts w:ascii="Tahoma" w:hAnsi="Tahoma" w:cs="Tahoma"/>
          <w:color w:val="auto"/>
          <w:sz w:val="20"/>
        </w:rPr>
        <w:t>89-ФЗ</w:t>
      </w:r>
      <w:r w:rsidRPr="00661BDF">
        <w:rPr>
          <w:rFonts w:ascii="Tahoma" w:hAnsi="Tahoma" w:cs="Tahoma"/>
          <w:color w:val="auto"/>
          <w:spacing w:val="70"/>
          <w:sz w:val="20"/>
        </w:rPr>
        <w:t xml:space="preserve"> </w:t>
      </w:r>
      <w:r w:rsidRPr="00661BDF">
        <w:rPr>
          <w:rFonts w:ascii="Tahoma" w:hAnsi="Tahoma" w:cs="Tahoma"/>
          <w:color w:val="auto"/>
          <w:sz w:val="20"/>
        </w:rPr>
        <w:t>«Об</w:t>
      </w:r>
      <w:r w:rsidRPr="00661BDF">
        <w:rPr>
          <w:rFonts w:ascii="Tahoma" w:hAnsi="Tahoma" w:cs="Tahoma"/>
          <w:color w:val="auto"/>
          <w:spacing w:val="70"/>
          <w:sz w:val="20"/>
        </w:rPr>
        <w:t xml:space="preserve"> </w:t>
      </w:r>
      <w:r w:rsidRPr="00661BDF">
        <w:rPr>
          <w:rFonts w:ascii="Tahoma" w:hAnsi="Tahoma" w:cs="Tahoma"/>
          <w:color w:val="auto"/>
          <w:sz w:val="20"/>
        </w:rPr>
        <w:t>отходах</w:t>
      </w:r>
      <w:r w:rsidRPr="00661BDF">
        <w:rPr>
          <w:rFonts w:ascii="Tahoma" w:hAnsi="Tahoma" w:cs="Tahoma"/>
          <w:color w:val="auto"/>
          <w:spacing w:val="70"/>
          <w:sz w:val="20"/>
        </w:rPr>
        <w:t xml:space="preserve"> </w:t>
      </w:r>
      <w:r w:rsidRPr="00661BDF">
        <w:rPr>
          <w:rFonts w:ascii="Tahoma" w:hAnsi="Tahoma" w:cs="Tahoma"/>
          <w:color w:val="auto"/>
          <w:sz w:val="20"/>
        </w:rPr>
        <w:t>производства и потребления» (при необходимости).</w:t>
      </w:r>
    </w:p>
    <w:p w14:paraId="6EC58D7B" w14:textId="77777777" w:rsidR="00663926" w:rsidRDefault="00663926" w:rsidP="00777506">
      <w:pPr>
        <w:widowControl w:val="0"/>
        <w:spacing w:line="240" w:lineRule="auto"/>
        <w:jc w:val="both"/>
        <w:rPr>
          <w:rFonts w:ascii="Tahoma" w:hAnsi="Tahoma" w:cs="Tahoma"/>
          <w:color w:val="auto"/>
          <w:sz w:val="20"/>
        </w:rPr>
      </w:pPr>
      <w:r w:rsidRPr="00777506">
        <w:rPr>
          <w:rFonts w:ascii="Tahoma" w:hAnsi="Tahoma" w:cs="Tahoma"/>
          <w:b/>
          <w:color w:val="C00000"/>
          <w:sz w:val="20"/>
        </w:rPr>
        <w:t xml:space="preserve">– Ключи и документы на транспортные средства </w:t>
      </w:r>
      <w:r w:rsidRPr="00777506">
        <w:rPr>
          <w:rFonts w:ascii="Tahoma" w:hAnsi="Tahoma" w:cs="Tahoma"/>
          <w:b/>
          <w:color w:val="C00000"/>
          <w:sz w:val="20"/>
          <w:u w:val="single"/>
        </w:rPr>
        <w:t>(</w:t>
      </w:r>
      <w:r w:rsidRPr="00777506">
        <w:rPr>
          <w:rFonts w:ascii="Tahoma" w:hAnsi="Tahoma" w:cs="Tahoma"/>
          <w:b/>
          <w:i/>
          <w:color w:val="C00000"/>
          <w:sz w:val="20"/>
          <w:u w:val="single"/>
        </w:rPr>
        <w:t>если ключи и документы имеются в наличии - наличие ключей и документов указано в составе/наименовании лота)</w:t>
      </w:r>
      <w:r w:rsidRPr="00777506">
        <w:rPr>
          <w:rFonts w:ascii="Tahoma" w:hAnsi="Tahoma" w:cs="Tahoma"/>
          <w:b/>
          <w:color w:val="C00000"/>
          <w:sz w:val="20"/>
        </w:rPr>
        <w:t xml:space="preserve"> </w:t>
      </w:r>
      <w:r>
        <w:rPr>
          <w:rFonts w:ascii="Tahoma" w:hAnsi="Tahoma" w:cs="Tahoma"/>
          <w:color w:val="auto"/>
          <w:sz w:val="20"/>
        </w:rPr>
        <w:t>подлежат передаче покупателю вместе с транспортным средством.</w:t>
      </w:r>
    </w:p>
    <w:p w14:paraId="2BD191B5" w14:textId="77777777" w:rsidR="00125130" w:rsidRPr="00661BDF" w:rsidRDefault="00125130" w:rsidP="00777506">
      <w:pPr>
        <w:widowControl w:val="0"/>
        <w:spacing w:line="240" w:lineRule="auto"/>
        <w:jc w:val="both"/>
        <w:rPr>
          <w:rFonts w:ascii="Tahoma" w:hAnsi="Tahoma" w:cs="Tahoma"/>
          <w:color w:val="auto"/>
          <w:sz w:val="20"/>
        </w:rPr>
      </w:pPr>
      <w:r w:rsidRPr="00661BDF">
        <w:rPr>
          <w:rFonts w:ascii="Tahoma" w:hAnsi="Tahoma" w:cs="Tahoma"/>
          <w:color w:val="auto"/>
          <w:sz w:val="20"/>
        </w:rPr>
        <w:t>– Ответственность в части соблюдения требований, установленных Федеральным законом от 27.07.2006 № 152-ФЗ «О персональных данных», в отношении приобретаемого имущества покупатель несет самостоятельно (при реализации мобильных устройств).</w:t>
      </w:r>
    </w:p>
    <w:p w14:paraId="21CFA77F" w14:textId="77777777" w:rsidR="00125130" w:rsidRPr="00661BDF" w:rsidRDefault="00125130" w:rsidP="00777506">
      <w:pPr>
        <w:widowControl w:val="0"/>
        <w:spacing w:line="240" w:lineRule="auto"/>
        <w:jc w:val="both"/>
        <w:rPr>
          <w:rFonts w:ascii="Tahoma" w:hAnsi="Tahoma" w:cs="Tahoma"/>
          <w:color w:val="auto"/>
          <w:sz w:val="20"/>
          <w:u w:val="single"/>
        </w:rPr>
      </w:pPr>
      <w:r w:rsidRPr="00661BDF">
        <w:rPr>
          <w:rFonts w:ascii="Tahoma" w:hAnsi="Tahoma" w:cs="Tahoma"/>
          <w:color w:val="auto"/>
          <w:sz w:val="20"/>
          <w:u w:val="single"/>
        </w:rPr>
        <w:t xml:space="preserve">Проданное имущество возврату и обмену не подлежит. </w:t>
      </w:r>
    </w:p>
    <w:p w14:paraId="36596557" w14:textId="77777777" w:rsidR="00125130" w:rsidRPr="00661BDF" w:rsidRDefault="00125130" w:rsidP="00777506">
      <w:pPr>
        <w:widowControl w:val="0"/>
        <w:spacing w:line="240" w:lineRule="auto"/>
        <w:jc w:val="both"/>
        <w:rPr>
          <w:rFonts w:ascii="Tahoma" w:hAnsi="Tahoma" w:cs="Tahoma"/>
          <w:color w:val="auto"/>
          <w:sz w:val="20"/>
        </w:rPr>
      </w:pPr>
      <w:r w:rsidRPr="00661BDF">
        <w:rPr>
          <w:rFonts w:ascii="Tahoma" w:hAnsi="Tahoma" w:cs="Tahoma"/>
          <w:color w:val="auto"/>
          <w:sz w:val="20"/>
        </w:rPr>
        <w:t>Аукцион проводится в соответствии с Положением о порядке реализации имущества, обращенного в собственность государства, вещественных доказательств, изъятых вещей, а также задержанных таможенными органами товаров, утвержденным постановлением Правительства Российской Федерации от 30.09.2015 № 1041 «О реализации имущества, обращенного в собственность государства, вещественных доказательств, изъятых вещей, а также задержанных таможенными органами товаров и о внесении изменения в постановление Правительства Российской Федерации от 10.09.2012 № 909», постановлением Правительства Российской Федерации от 19.06.2021 № 944 «О внесении изменений в некоторые акты Правительства Российской Федерации по вопросу совершенствования реализации имущества, обращенного в собственность государства, вещественных доказательств, изъятых вещей, а также товаров, задержанных таможенными органами, и признании утратившими силу отдельных положений некоторых актов Правительства Российской Федерации» (далее – Постановление № 944) и Гражданским кодексом РФ.</w:t>
      </w:r>
    </w:p>
    <w:p w14:paraId="1E9188E8" w14:textId="77777777" w:rsidR="00A0481F" w:rsidRPr="00C60273" w:rsidRDefault="00A0481F" w:rsidP="00777506">
      <w:pPr>
        <w:widowControl w:val="0"/>
        <w:spacing w:line="240" w:lineRule="auto"/>
        <w:jc w:val="both"/>
        <w:rPr>
          <w:rFonts w:ascii="Tahoma" w:hAnsi="Tahoma" w:cs="Tahoma"/>
          <w:b/>
          <w:color w:val="auto"/>
          <w:sz w:val="20"/>
        </w:rPr>
      </w:pPr>
      <w:r w:rsidRPr="00C60273">
        <w:rPr>
          <w:rFonts w:ascii="Tahoma" w:hAnsi="Tahoma" w:cs="Tahoma"/>
          <w:b/>
          <w:color w:val="auto"/>
          <w:sz w:val="20"/>
        </w:rPr>
        <w:t>4. Дата и время начала подачи заявки</w:t>
      </w:r>
    </w:p>
    <w:p w14:paraId="503DFF00" w14:textId="113B58B1" w:rsidR="00A0481F" w:rsidRPr="00C60273" w:rsidRDefault="00716609" w:rsidP="00777506">
      <w:pPr>
        <w:widowControl w:val="0"/>
        <w:spacing w:line="240" w:lineRule="auto"/>
        <w:jc w:val="both"/>
        <w:rPr>
          <w:rFonts w:ascii="Tahoma" w:hAnsi="Tahoma" w:cs="Tahoma"/>
          <w:b/>
          <w:color w:val="auto"/>
          <w:sz w:val="20"/>
          <w:u w:val="single"/>
        </w:rPr>
      </w:pPr>
      <w:sdt>
        <w:sdtPr>
          <w:rPr>
            <w:rFonts w:ascii="Tahoma" w:hAnsi="Tahoma" w:cs="Tahoma"/>
            <w:b/>
            <w:color w:val="auto"/>
            <w:sz w:val="20"/>
            <w:highlight w:val="yellow"/>
          </w:rPr>
          <w:id w:val="-1375621199"/>
          <w:placeholder>
            <w:docPart w:val="85E8401707CA424BB8F5D75763C5BE79"/>
          </w:placeholder>
          <w:date w:fullDate="2026-08-23T00:00:00Z">
            <w:dateFormat w:val="dd.MM.yyyy"/>
            <w:lid w:val="ru-RU"/>
            <w:storeMappedDataAs w:val="dateTime"/>
            <w:calendar w:val="gregorian"/>
          </w:date>
        </w:sdtPr>
        <w:sdtEndPr/>
        <w:sdtContent>
          <w:r w:rsidR="001C556A">
            <w:rPr>
              <w:rFonts w:ascii="Tahoma" w:hAnsi="Tahoma" w:cs="Tahoma"/>
              <w:b/>
              <w:color w:val="auto"/>
              <w:sz w:val="20"/>
              <w:highlight w:val="yellow"/>
            </w:rPr>
            <w:t>23.08.2026</w:t>
          </w:r>
        </w:sdtContent>
      </w:sdt>
      <w:r w:rsidR="00A0481F" w:rsidRPr="002F69A3">
        <w:rPr>
          <w:rFonts w:ascii="Tahoma" w:hAnsi="Tahoma" w:cs="Tahoma"/>
          <w:b/>
          <w:color w:val="auto"/>
          <w:sz w:val="20"/>
        </w:rPr>
        <w:t xml:space="preserve"> с </w:t>
      </w:r>
      <w:r w:rsidR="001C556A">
        <w:rPr>
          <w:rFonts w:ascii="Tahoma" w:hAnsi="Tahoma" w:cs="Tahoma"/>
          <w:b/>
          <w:color w:val="auto"/>
          <w:sz w:val="20"/>
        </w:rPr>
        <w:t>18</w:t>
      </w:r>
      <w:r w:rsidR="00A0481F" w:rsidRPr="002F69A3">
        <w:rPr>
          <w:rFonts w:ascii="Tahoma" w:hAnsi="Tahoma" w:cs="Tahoma"/>
          <w:b/>
          <w:color w:val="auto"/>
          <w:sz w:val="20"/>
        </w:rPr>
        <w:t>:00</w:t>
      </w:r>
      <w:r w:rsidR="00A0481F" w:rsidRPr="00C60273">
        <w:rPr>
          <w:rFonts w:ascii="Tahoma" w:hAnsi="Tahoma" w:cs="Tahoma"/>
          <w:color w:val="auto"/>
          <w:sz w:val="20"/>
        </w:rPr>
        <w:t xml:space="preserve"> часов (время московское) Универсальная торговая платформа</w:t>
      </w:r>
      <w:r w:rsidR="00A0481F" w:rsidRPr="00C60273">
        <w:rPr>
          <w:rFonts w:ascii="Tahoma" w:hAnsi="Tahoma" w:cs="Tahoma"/>
          <w:b/>
          <w:color w:val="auto"/>
          <w:sz w:val="20"/>
        </w:rPr>
        <w:t xml:space="preserve"> – </w:t>
      </w:r>
      <w:proofErr w:type="spellStart"/>
      <w:r w:rsidR="00A0481F" w:rsidRPr="00C60273">
        <w:rPr>
          <w:rStyle w:val="a5"/>
          <w:rFonts w:ascii="Tahoma" w:eastAsia="Arial" w:hAnsi="Tahoma" w:cs="Tahoma"/>
          <w:color w:val="auto"/>
          <w:sz w:val="20"/>
          <w:shd w:val="clear" w:color="auto" w:fill="FFFFFF"/>
        </w:rPr>
        <w:t>ZakazRF</w:t>
      </w:r>
      <w:proofErr w:type="spellEnd"/>
      <w:r w:rsidR="00A0481F" w:rsidRPr="00C60273">
        <w:rPr>
          <w:rStyle w:val="a5"/>
          <w:rFonts w:ascii="Tahoma" w:eastAsia="Arial" w:hAnsi="Tahoma" w:cs="Tahoma"/>
          <w:color w:val="auto"/>
          <w:sz w:val="20"/>
          <w:shd w:val="clear" w:color="auto" w:fill="FFFFFF"/>
        </w:rPr>
        <w:t xml:space="preserve"> (АГЗРТ) </w:t>
      </w:r>
      <w:r w:rsidR="00A0481F" w:rsidRPr="00C60273">
        <w:rPr>
          <w:rFonts w:ascii="Tahoma" w:hAnsi="Tahoma" w:cs="Tahoma"/>
          <w:color w:val="auto"/>
          <w:sz w:val="20"/>
          <w:shd w:val="clear" w:color="auto" w:fill="FFFFFF"/>
        </w:rPr>
        <w:t>https://</w:t>
      </w:r>
      <w:r w:rsidR="00A0481F" w:rsidRPr="00C60273">
        <w:rPr>
          <w:rFonts w:ascii="Tahoma" w:hAnsi="Tahoma" w:cs="Tahoma"/>
          <w:color w:val="auto"/>
          <w:sz w:val="20"/>
          <w:u w:val="single"/>
        </w:rPr>
        <w:t>etp.zakazrf.ru.</w:t>
      </w:r>
    </w:p>
    <w:p w14:paraId="756C9137" w14:textId="77777777" w:rsidR="00A0481F" w:rsidRPr="00C60273" w:rsidRDefault="00A0481F" w:rsidP="00777506">
      <w:pPr>
        <w:widowControl w:val="0"/>
        <w:spacing w:line="240" w:lineRule="auto"/>
        <w:jc w:val="both"/>
        <w:rPr>
          <w:rFonts w:ascii="Tahoma" w:hAnsi="Tahoma" w:cs="Tahoma"/>
          <w:b/>
          <w:color w:val="auto"/>
          <w:sz w:val="20"/>
        </w:rPr>
      </w:pPr>
    </w:p>
    <w:p w14:paraId="610BF299" w14:textId="77777777" w:rsidR="00A0481F" w:rsidRPr="00C60273" w:rsidRDefault="00A0481F" w:rsidP="00777506">
      <w:pPr>
        <w:widowControl w:val="0"/>
        <w:spacing w:line="240" w:lineRule="auto"/>
        <w:jc w:val="both"/>
        <w:rPr>
          <w:rFonts w:ascii="Tahoma" w:hAnsi="Tahoma" w:cs="Tahoma"/>
          <w:b/>
          <w:color w:val="auto"/>
          <w:sz w:val="20"/>
        </w:rPr>
      </w:pPr>
      <w:r w:rsidRPr="00C60273">
        <w:rPr>
          <w:rFonts w:ascii="Tahoma" w:hAnsi="Tahoma" w:cs="Tahoma"/>
          <w:b/>
          <w:color w:val="auto"/>
          <w:sz w:val="20"/>
        </w:rPr>
        <w:t>5. Дата и время окончания подачи заявок</w:t>
      </w:r>
    </w:p>
    <w:p w14:paraId="2266CF18" w14:textId="2B95244D" w:rsidR="00A0481F" w:rsidRPr="00C60273" w:rsidRDefault="00716609" w:rsidP="00777506">
      <w:pPr>
        <w:widowControl w:val="0"/>
        <w:spacing w:line="240" w:lineRule="auto"/>
        <w:jc w:val="both"/>
        <w:rPr>
          <w:rFonts w:ascii="Tahoma" w:hAnsi="Tahoma" w:cs="Tahoma"/>
          <w:color w:val="auto"/>
          <w:sz w:val="20"/>
          <w:u w:val="single"/>
        </w:rPr>
      </w:pPr>
      <w:sdt>
        <w:sdtPr>
          <w:rPr>
            <w:rFonts w:ascii="Tahoma" w:hAnsi="Tahoma" w:cs="Tahoma"/>
            <w:b/>
            <w:color w:val="auto"/>
            <w:sz w:val="20"/>
            <w:highlight w:val="yellow"/>
          </w:rPr>
          <w:id w:val="-1488473833"/>
          <w:placeholder>
            <w:docPart w:val="85E8401707CA424BB8F5D75763C5BE79"/>
          </w:placeholder>
          <w:date w:fullDate="2026-09-17T00:00:00Z">
            <w:dateFormat w:val="dd.MM.yyyy"/>
            <w:lid w:val="ru-RU"/>
            <w:storeMappedDataAs w:val="dateTime"/>
            <w:calendar w:val="gregorian"/>
          </w:date>
        </w:sdtPr>
        <w:sdtEndPr/>
        <w:sdtContent>
          <w:r w:rsidR="001C556A">
            <w:rPr>
              <w:rFonts w:ascii="Tahoma" w:hAnsi="Tahoma" w:cs="Tahoma"/>
              <w:b/>
              <w:color w:val="auto"/>
              <w:sz w:val="20"/>
              <w:highlight w:val="yellow"/>
            </w:rPr>
            <w:t>17.09.2026</w:t>
          </w:r>
        </w:sdtContent>
      </w:sdt>
      <w:r w:rsidR="00A0481F" w:rsidRPr="00C60273">
        <w:rPr>
          <w:rFonts w:ascii="Tahoma" w:hAnsi="Tahoma" w:cs="Tahoma"/>
          <w:b/>
          <w:color w:val="auto"/>
          <w:sz w:val="20"/>
        </w:rPr>
        <w:t xml:space="preserve"> 23:59</w:t>
      </w:r>
      <w:r w:rsidR="00A0481F" w:rsidRPr="00C60273">
        <w:rPr>
          <w:rFonts w:ascii="Tahoma" w:hAnsi="Tahoma" w:cs="Tahoma"/>
          <w:color w:val="auto"/>
          <w:sz w:val="20"/>
        </w:rPr>
        <w:t xml:space="preserve"> час (время московское) Универсальная торговая платформа – </w:t>
      </w:r>
      <w:proofErr w:type="spellStart"/>
      <w:r w:rsidR="00A0481F" w:rsidRPr="00C60273">
        <w:rPr>
          <w:rStyle w:val="a5"/>
          <w:rFonts w:ascii="Tahoma" w:eastAsia="Arial" w:hAnsi="Tahoma" w:cs="Tahoma"/>
          <w:color w:val="auto"/>
          <w:sz w:val="20"/>
          <w:shd w:val="clear" w:color="auto" w:fill="FFFFFF"/>
        </w:rPr>
        <w:t>ZakazRF</w:t>
      </w:r>
      <w:proofErr w:type="spellEnd"/>
      <w:r w:rsidR="00A0481F" w:rsidRPr="00C60273">
        <w:rPr>
          <w:rStyle w:val="a5"/>
          <w:rFonts w:ascii="Tahoma" w:eastAsia="Arial" w:hAnsi="Tahoma" w:cs="Tahoma"/>
          <w:color w:val="auto"/>
          <w:sz w:val="20"/>
          <w:shd w:val="clear" w:color="auto" w:fill="FFFFFF"/>
        </w:rPr>
        <w:t xml:space="preserve"> (АГЗРТ) </w:t>
      </w:r>
      <w:r w:rsidR="00A0481F" w:rsidRPr="00C60273">
        <w:rPr>
          <w:rFonts w:ascii="Tahoma" w:hAnsi="Tahoma" w:cs="Tahoma"/>
          <w:color w:val="auto"/>
          <w:sz w:val="20"/>
          <w:shd w:val="clear" w:color="auto" w:fill="FFFFFF"/>
        </w:rPr>
        <w:t>https://</w:t>
      </w:r>
      <w:r w:rsidR="00A0481F" w:rsidRPr="00C60273">
        <w:rPr>
          <w:rFonts w:ascii="Tahoma" w:hAnsi="Tahoma" w:cs="Tahoma"/>
          <w:color w:val="auto"/>
          <w:sz w:val="20"/>
        </w:rPr>
        <w:t>etp.zakazrf.ru</w:t>
      </w:r>
      <w:r w:rsidR="00A0481F" w:rsidRPr="00C60273">
        <w:rPr>
          <w:rFonts w:ascii="Tahoma" w:hAnsi="Tahoma" w:cs="Tahoma"/>
          <w:color w:val="auto"/>
          <w:sz w:val="20"/>
          <w:u w:val="single"/>
        </w:rPr>
        <w:t>.</w:t>
      </w:r>
    </w:p>
    <w:p w14:paraId="5D239AB1" w14:textId="77777777" w:rsidR="00C451A7" w:rsidRPr="00C60273" w:rsidRDefault="00C451A7" w:rsidP="00777506">
      <w:pPr>
        <w:widowControl w:val="0"/>
        <w:spacing w:line="240" w:lineRule="auto"/>
        <w:jc w:val="both"/>
        <w:rPr>
          <w:rFonts w:ascii="Tahoma" w:hAnsi="Tahoma" w:cs="Tahoma"/>
          <w:color w:val="auto"/>
          <w:sz w:val="20"/>
        </w:rPr>
      </w:pPr>
      <w:r w:rsidRPr="00C60273">
        <w:rPr>
          <w:rFonts w:ascii="Tahoma" w:hAnsi="Tahoma" w:cs="Tahoma"/>
          <w:color w:val="auto"/>
          <w:sz w:val="20"/>
        </w:rPr>
        <w:t>В случае если в течение 10 рабочих дней со дня начала</w:t>
      </w:r>
      <w:r w:rsidRPr="00661BDF">
        <w:rPr>
          <w:rFonts w:ascii="Tahoma" w:hAnsi="Tahoma" w:cs="Tahoma"/>
          <w:color w:val="auto"/>
          <w:sz w:val="20"/>
        </w:rPr>
        <w:t xml:space="preserve"> приема заявок не поступило ни одной заявки, </w:t>
      </w:r>
      <w:r w:rsidRPr="00C60273">
        <w:rPr>
          <w:rFonts w:ascii="Tahoma" w:hAnsi="Tahoma" w:cs="Tahoma"/>
          <w:color w:val="auto"/>
          <w:sz w:val="20"/>
        </w:rPr>
        <w:t>продавец в течении 3 рабочих дней фиксирует результаты в протоколе и совершает действия, установленные пунктом 18 Постановления Правительства РФ № 1041 от 30.09.2015.</w:t>
      </w:r>
    </w:p>
    <w:p w14:paraId="39F26360" w14:textId="77777777" w:rsidR="00A0481F" w:rsidRPr="00C60273" w:rsidRDefault="00A0481F" w:rsidP="00777506">
      <w:pPr>
        <w:widowControl w:val="0"/>
        <w:spacing w:line="240" w:lineRule="auto"/>
        <w:jc w:val="both"/>
        <w:rPr>
          <w:rFonts w:ascii="Tahoma" w:hAnsi="Tahoma" w:cs="Tahoma"/>
          <w:b/>
          <w:color w:val="auto"/>
          <w:sz w:val="20"/>
        </w:rPr>
      </w:pPr>
    </w:p>
    <w:p w14:paraId="22DB2302" w14:textId="77777777" w:rsidR="00A0481F" w:rsidRPr="00C60273" w:rsidRDefault="00A0481F" w:rsidP="00777506">
      <w:pPr>
        <w:widowControl w:val="0"/>
        <w:spacing w:line="240" w:lineRule="auto"/>
        <w:jc w:val="both"/>
        <w:rPr>
          <w:rFonts w:ascii="Tahoma" w:hAnsi="Tahoma" w:cs="Tahoma"/>
          <w:b/>
          <w:color w:val="auto"/>
          <w:sz w:val="20"/>
        </w:rPr>
      </w:pPr>
      <w:r w:rsidRPr="00C60273">
        <w:rPr>
          <w:rFonts w:ascii="Tahoma" w:hAnsi="Tahoma" w:cs="Tahoma"/>
          <w:b/>
          <w:color w:val="auto"/>
          <w:sz w:val="20"/>
        </w:rPr>
        <w:t>6. Дата подведения итогов приема заявок</w:t>
      </w:r>
    </w:p>
    <w:sdt>
      <w:sdtPr>
        <w:rPr>
          <w:rFonts w:ascii="Tahoma" w:hAnsi="Tahoma" w:cs="Tahoma"/>
          <w:b/>
          <w:color w:val="auto"/>
          <w:sz w:val="20"/>
          <w:highlight w:val="yellow"/>
        </w:rPr>
        <w:id w:val="762573563"/>
        <w:placeholder>
          <w:docPart w:val="85E8401707CA424BB8F5D75763C5BE79"/>
        </w:placeholder>
        <w:date w:fullDate="2026-09-23T00:00:00Z">
          <w:dateFormat w:val="dd.MM.yyyy"/>
          <w:lid w:val="ru-RU"/>
          <w:storeMappedDataAs w:val="dateTime"/>
          <w:calendar w:val="gregorian"/>
        </w:date>
      </w:sdtPr>
      <w:sdtEndPr/>
      <w:sdtContent>
        <w:p w14:paraId="4BDAC1FE" w14:textId="4183F6F1" w:rsidR="00A0481F" w:rsidRPr="00C60273" w:rsidRDefault="001C556A" w:rsidP="00777506">
          <w:pPr>
            <w:widowControl w:val="0"/>
            <w:spacing w:line="240" w:lineRule="auto"/>
            <w:jc w:val="both"/>
            <w:rPr>
              <w:rFonts w:ascii="Tahoma" w:hAnsi="Tahoma" w:cs="Tahoma"/>
              <w:b/>
              <w:color w:val="auto"/>
              <w:sz w:val="20"/>
            </w:rPr>
          </w:pPr>
          <w:r>
            <w:rPr>
              <w:rFonts w:ascii="Tahoma" w:hAnsi="Tahoma" w:cs="Tahoma"/>
              <w:b/>
              <w:color w:val="auto"/>
              <w:sz w:val="20"/>
              <w:highlight w:val="yellow"/>
            </w:rPr>
            <w:t>23.09.2026</w:t>
          </w:r>
        </w:p>
      </w:sdtContent>
    </w:sdt>
    <w:p w14:paraId="225104F1" w14:textId="77777777" w:rsidR="00A0481F" w:rsidRPr="00C60273" w:rsidRDefault="00A0481F" w:rsidP="00777506">
      <w:pPr>
        <w:widowControl w:val="0"/>
        <w:spacing w:line="240" w:lineRule="auto"/>
        <w:jc w:val="both"/>
        <w:rPr>
          <w:rFonts w:ascii="Tahoma" w:hAnsi="Tahoma" w:cs="Tahoma"/>
          <w:b/>
          <w:color w:val="auto"/>
          <w:sz w:val="20"/>
        </w:rPr>
      </w:pPr>
    </w:p>
    <w:p w14:paraId="193758F6" w14:textId="77777777" w:rsidR="00A0481F" w:rsidRPr="00C60273" w:rsidRDefault="00A0481F" w:rsidP="00777506">
      <w:pPr>
        <w:widowControl w:val="0"/>
        <w:spacing w:line="240" w:lineRule="auto"/>
        <w:jc w:val="both"/>
        <w:rPr>
          <w:rFonts w:ascii="Tahoma" w:hAnsi="Tahoma" w:cs="Tahoma"/>
          <w:b/>
          <w:color w:val="auto"/>
          <w:sz w:val="20"/>
        </w:rPr>
      </w:pPr>
      <w:r w:rsidRPr="00C60273">
        <w:rPr>
          <w:rFonts w:ascii="Tahoma" w:hAnsi="Tahoma" w:cs="Tahoma"/>
          <w:b/>
          <w:color w:val="auto"/>
          <w:sz w:val="20"/>
        </w:rPr>
        <w:t>7. Дата, время и место проведения аукциона в электронной форме</w:t>
      </w:r>
    </w:p>
    <w:p w14:paraId="7B5C8CD0" w14:textId="274B34B1" w:rsidR="00A0481F" w:rsidRPr="00661BDF" w:rsidRDefault="00716609" w:rsidP="00777506">
      <w:pPr>
        <w:widowControl w:val="0"/>
        <w:spacing w:line="240" w:lineRule="auto"/>
        <w:jc w:val="both"/>
        <w:rPr>
          <w:rFonts w:ascii="Tahoma" w:hAnsi="Tahoma" w:cs="Tahoma"/>
          <w:b/>
          <w:color w:val="auto"/>
          <w:sz w:val="20"/>
          <w:u w:val="single"/>
        </w:rPr>
      </w:pPr>
      <w:sdt>
        <w:sdtPr>
          <w:rPr>
            <w:rFonts w:ascii="Tahoma" w:hAnsi="Tahoma" w:cs="Tahoma"/>
            <w:b/>
            <w:color w:val="auto"/>
            <w:sz w:val="20"/>
            <w:highlight w:val="yellow"/>
          </w:rPr>
          <w:id w:val="-150995703"/>
          <w:placeholder>
            <w:docPart w:val="85E8401707CA424BB8F5D75763C5BE79"/>
          </w:placeholder>
          <w:date w:fullDate="2026-09-24T00:00:00Z">
            <w:dateFormat w:val="dd.MM.yyyy"/>
            <w:lid w:val="ru-RU"/>
            <w:storeMappedDataAs w:val="dateTime"/>
            <w:calendar w:val="gregorian"/>
          </w:date>
        </w:sdtPr>
        <w:sdtEndPr/>
        <w:sdtContent>
          <w:r w:rsidR="001C556A">
            <w:rPr>
              <w:rFonts w:ascii="Tahoma" w:hAnsi="Tahoma" w:cs="Tahoma"/>
              <w:b/>
              <w:color w:val="auto"/>
              <w:sz w:val="20"/>
              <w:highlight w:val="yellow"/>
            </w:rPr>
            <w:t>24.09.2026</w:t>
          </w:r>
        </w:sdtContent>
      </w:sdt>
      <w:r w:rsidR="00A0481F" w:rsidRPr="00C60273">
        <w:rPr>
          <w:rFonts w:ascii="Tahoma" w:hAnsi="Tahoma" w:cs="Tahoma"/>
          <w:b/>
          <w:color w:val="auto"/>
          <w:sz w:val="20"/>
        </w:rPr>
        <w:t xml:space="preserve"> 1</w:t>
      </w:r>
      <w:r w:rsidR="008E4193">
        <w:rPr>
          <w:rFonts w:ascii="Tahoma" w:hAnsi="Tahoma" w:cs="Tahoma"/>
          <w:b/>
          <w:color w:val="auto"/>
          <w:sz w:val="20"/>
        </w:rPr>
        <w:t>0</w:t>
      </w:r>
      <w:r w:rsidR="00A0481F" w:rsidRPr="00C60273">
        <w:rPr>
          <w:rFonts w:ascii="Tahoma" w:hAnsi="Tahoma" w:cs="Tahoma"/>
          <w:b/>
          <w:color w:val="auto"/>
          <w:sz w:val="20"/>
        </w:rPr>
        <w:t>:00</w:t>
      </w:r>
      <w:r w:rsidR="00A0481F" w:rsidRPr="00C60273">
        <w:rPr>
          <w:rFonts w:ascii="Tahoma" w:hAnsi="Tahoma" w:cs="Tahoma"/>
          <w:color w:val="auto"/>
          <w:sz w:val="20"/>
        </w:rPr>
        <w:t xml:space="preserve"> </w:t>
      </w:r>
      <w:r w:rsidR="00A0481F" w:rsidRPr="00C60273">
        <w:rPr>
          <w:rFonts w:ascii="Tahoma" w:hAnsi="Tahoma" w:cs="Tahoma"/>
          <w:b/>
          <w:color w:val="auto"/>
          <w:sz w:val="20"/>
        </w:rPr>
        <w:t xml:space="preserve">часов </w:t>
      </w:r>
      <w:r w:rsidR="00A0481F" w:rsidRPr="00C60273">
        <w:rPr>
          <w:rFonts w:ascii="Tahoma" w:hAnsi="Tahoma" w:cs="Tahoma"/>
          <w:color w:val="auto"/>
          <w:sz w:val="20"/>
        </w:rPr>
        <w:t>(время московское)</w:t>
      </w:r>
      <w:r w:rsidR="00A0481F" w:rsidRPr="00C60273">
        <w:rPr>
          <w:rFonts w:ascii="Tahoma" w:hAnsi="Tahoma" w:cs="Tahoma"/>
          <w:b/>
          <w:color w:val="auto"/>
          <w:sz w:val="20"/>
        </w:rPr>
        <w:t xml:space="preserve"> </w:t>
      </w:r>
      <w:r w:rsidR="00A0481F" w:rsidRPr="00C60273">
        <w:rPr>
          <w:rFonts w:ascii="Tahoma" w:hAnsi="Tahoma" w:cs="Tahoma"/>
          <w:color w:val="auto"/>
          <w:sz w:val="20"/>
        </w:rPr>
        <w:t xml:space="preserve">Универсальная торговая платформа – </w:t>
      </w:r>
      <w:proofErr w:type="spellStart"/>
      <w:r w:rsidR="00A0481F" w:rsidRPr="00C60273">
        <w:rPr>
          <w:rStyle w:val="a5"/>
          <w:rFonts w:ascii="Tahoma" w:eastAsia="Arial" w:hAnsi="Tahoma" w:cs="Tahoma"/>
          <w:color w:val="auto"/>
          <w:sz w:val="20"/>
          <w:shd w:val="clear" w:color="auto" w:fill="FFFFFF"/>
        </w:rPr>
        <w:t>ZakazRF</w:t>
      </w:r>
      <w:proofErr w:type="spellEnd"/>
      <w:r w:rsidR="00A0481F" w:rsidRPr="00C60273">
        <w:rPr>
          <w:rStyle w:val="a5"/>
          <w:rFonts w:ascii="Tahoma" w:eastAsia="Arial" w:hAnsi="Tahoma" w:cs="Tahoma"/>
          <w:color w:val="auto"/>
          <w:sz w:val="20"/>
          <w:shd w:val="clear" w:color="auto" w:fill="FFFFFF"/>
        </w:rPr>
        <w:t xml:space="preserve"> (АГЗРТ) </w:t>
      </w:r>
      <w:r w:rsidR="00A0481F" w:rsidRPr="00C60273">
        <w:rPr>
          <w:rFonts w:ascii="Tahoma" w:hAnsi="Tahoma" w:cs="Tahoma"/>
          <w:color w:val="auto"/>
          <w:sz w:val="20"/>
          <w:shd w:val="clear" w:color="auto" w:fill="FFFFFF"/>
        </w:rPr>
        <w:t>https://</w:t>
      </w:r>
      <w:r w:rsidR="00A0481F" w:rsidRPr="00C60273">
        <w:rPr>
          <w:rFonts w:ascii="Tahoma" w:hAnsi="Tahoma" w:cs="Tahoma"/>
          <w:color w:val="auto"/>
          <w:sz w:val="20"/>
          <w:u w:val="single"/>
        </w:rPr>
        <w:t>etp.zakazrf.ru.</w:t>
      </w:r>
    </w:p>
    <w:p w14:paraId="2892F14A" w14:textId="77777777" w:rsidR="00A0481F" w:rsidRPr="00661BDF" w:rsidRDefault="00A0481F" w:rsidP="00777506">
      <w:pPr>
        <w:widowControl w:val="0"/>
        <w:spacing w:line="240" w:lineRule="auto"/>
        <w:jc w:val="both"/>
        <w:rPr>
          <w:rFonts w:ascii="Tahoma" w:hAnsi="Tahoma" w:cs="Tahoma"/>
          <w:color w:val="auto"/>
          <w:sz w:val="20"/>
        </w:rPr>
      </w:pPr>
    </w:p>
    <w:p w14:paraId="283F62C0" w14:textId="77777777" w:rsidR="00A0481F" w:rsidRPr="00661BDF" w:rsidRDefault="00A0481F" w:rsidP="00777506">
      <w:pPr>
        <w:tabs>
          <w:tab w:val="left" w:pos="0"/>
          <w:tab w:val="left" w:pos="578"/>
        </w:tabs>
        <w:spacing w:line="240" w:lineRule="auto"/>
        <w:jc w:val="both"/>
        <w:rPr>
          <w:rFonts w:ascii="Tahoma" w:hAnsi="Tahoma" w:cs="Tahoma"/>
          <w:b/>
          <w:color w:val="auto"/>
          <w:sz w:val="20"/>
        </w:rPr>
      </w:pPr>
      <w:r w:rsidRPr="00661BDF">
        <w:rPr>
          <w:rFonts w:ascii="Tahoma" w:hAnsi="Tahoma" w:cs="Tahoma"/>
          <w:b/>
          <w:color w:val="auto"/>
          <w:sz w:val="20"/>
        </w:rPr>
        <w:t>8. Дата и время подведения итогов аукциона</w:t>
      </w:r>
    </w:p>
    <w:p w14:paraId="22BC2270" w14:textId="77777777" w:rsidR="00A0481F" w:rsidRPr="00661BDF" w:rsidRDefault="00A0481F" w:rsidP="00777506">
      <w:pPr>
        <w:widowControl w:val="0"/>
        <w:spacing w:line="240" w:lineRule="auto"/>
        <w:jc w:val="both"/>
        <w:rPr>
          <w:rFonts w:ascii="Tahoma" w:hAnsi="Tahoma" w:cs="Tahoma"/>
          <w:color w:val="auto"/>
          <w:sz w:val="20"/>
        </w:rPr>
      </w:pPr>
      <w:r w:rsidRPr="00661BDF">
        <w:rPr>
          <w:rFonts w:ascii="Tahoma" w:hAnsi="Tahoma" w:cs="Tahoma"/>
          <w:color w:val="auto"/>
          <w:sz w:val="20"/>
        </w:rPr>
        <w:t>Протокол об итогах аукциона, содержащий цену имущества, предложенную победителем, и удостоверяющий право победителя на заключение договора купли-продажи имущества или фиксирующий отсутствие предложений о начальной или сниженной цене продажи имущества, подписывается продавцом в форме электронного документа в течение одного часа со времени получения электронного журнала, но не позднее рабочего дня, следующего за днем подведения итогов аукциона (оформления протокола об итогах аукциона).</w:t>
      </w:r>
    </w:p>
    <w:p w14:paraId="2681EF7E" w14:textId="77777777" w:rsidR="00A0481F" w:rsidRPr="00661BDF" w:rsidRDefault="00A0481F" w:rsidP="00777506">
      <w:pPr>
        <w:widowControl w:val="0"/>
        <w:spacing w:line="240" w:lineRule="auto"/>
        <w:jc w:val="both"/>
        <w:rPr>
          <w:rFonts w:ascii="Tahoma" w:hAnsi="Tahoma" w:cs="Tahoma"/>
          <w:b/>
          <w:color w:val="auto"/>
          <w:sz w:val="20"/>
        </w:rPr>
      </w:pPr>
    </w:p>
    <w:p w14:paraId="61CD6F37" w14:textId="77777777" w:rsidR="00A0481F" w:rsidRPr="00661BDF" w:rsidRDefault="00A0481F" w:rsidP="00777506">
      <w:pPr>
        <w:widowControl w:val="0"/>
        <w:spacing w:line="240" w:lineRule="auto"/>
        <w:jc w:val="both"/>
        <w:rPr>
          <w:rFonts w:ascii="Tahoma" w:hAnsi="Tahoma" w:cs="Tahoma"/>
          <w:b/>
          <w:color w:val="auto"/>
          <w:sz w:val="20"/>
        </w:rPr>
      </w:pPr>
      <w:r w:rsidRPr="00661BDF">
        <w:rPr>
          <w:rFonts w:ascii="Tahoma" w:hAnsi="Tahoma" w:cs="Tahoma"/>
          <w:b/>
          <w:color w:val="auto"/>
          <w:sz w:val="20"/>
        </w:rPr>
        <w:t>9. Размер задатка для участия в аукционе, реквизиты счетов, на которые должен быть внесен задаток, срок, порядок внесения и возврата такого задатка</w:t>
      </w:r>
    </w:p>
    <w:p w14:paraId="213084E6" w14:textId="77777777" w:rsidR="00A0481F" w:rsidRPr="00C60273" w:rsidRDefault="00A0481F" w:rsidP="00777506">
      <w:pPr>
        <w:spacing w:line="240" w:lineRule="auto"/>
        <w:jc w:val="both"/>
        <w:rPr>
          <w:rFonts w:ascii="Tahoma" w:hAnsi="Tahoma" w:cs="Tahoma"/>
          <w:color w:val="auto"/>
          <w:sz w:val="20"/>
        </w:rPr>
      </w:pPr>
      <w:r w:rsidRPr="00661BDF">
        <w:rPr>
          <w:rFonts w:ascii="Tahoma" w:hAnsi="Tahoma" w:cs="Tahoma"/>
          <w:color w:val="auto"/>
          <w:sz w:val="20"/>
        </w:rPr>
        <w:t xml:space="preserve">В соответствии с Постановлением № 944 для участия в торгах претендент </w:t>
      </w:r>
      <w:r w:rsidRPr="00661BDF">
        <w:rPr>
          <w:rFonts w:ascii="Tahoma" w:hAnsi="Tahoma" w:cs="Tahoma"/>
          <w:b/>
          <w:color w:val="auto"/>
          <w:sz w:val="20"/>
        </w:rPr>
        <w:t>вносит задаток на специальный счет</w:t>
      </w:r>
      <w:r w:rsidRPr="00661BDF">
        <w:rPr>
          <w:rFonts w:ascii="Tahoma" w:hAnsi="Tahoma" w:cs="Tahoma"/>
          <w:color w:val="auto"/>
          <w:sz w:val="20"/>
        </w:rPr>
        <w:t xml:space="preserve">, открытый им в одном из банков, перечень которых утвержден Распоряжением Правительства РФ от 13.07.2018 № 1451-р «Об утверждении перечня банков в соответствии с подпунктом «а» пункта 1 части 5 статьи 44 </w:t>
      </w:r>
      <w:r w:rsidRPr="00C60273">
        <w:rPr>
          <w:rFonts w:ascii="Tahoma" w:hAnsi="Tahoma" w:cs="Tahoma"/>
          <w:color w:val="auto"/>
          <w:sz w:val="20"/>
        </w:rPr>
        <w:t>Федерального закона от 05.04.2013 № 44-ФЗ».</w:t>
      </w:r>
    </w:p>
    <w:p w14:paraId="4C3410C2" w14:textId="77777777" w:rsidR="002F69A3" w:rsidRDefault="00A0481F" w:rsidP="00777506">
      <w:pPr>
        <w:spacing w:line="240" w:lineRule="auto"/>
        <w:jc w:val="both"/>
        <w:rPr>
          <w:rFonts w:ascii="Tahoma" w:hAnsi="Tahoma" w:cs="Tahoma"/>
          <w:b/>
          <w:color w:val="auto"/>
          <w:sz w:val="20"/>
        </w:rPr>
      </w:pPr>
      <w:r w:rsidRPr="00C60273">
        <w:rPr>
          <w:rFonts w:ascii="Tahoma" w:hAnsi="Tahoma" w:cs="Tahoma"/>
          <w:color w:val="auto"/>
          <w:sz w:val="20"/>
        </w:rPr>
        <w:t xml:space="preserve">Задаток должен </w:t>
      </w:r>
      <w:r w:rsidRPr="00C60273">
        <w:rPr>
          <w:rFonts w:ascii="Tahoma" w:hAnsi="Tahoma" w:cs="Tahoma"/>
          <w:b/>
          <w:color w:val="auto"/>
          <w:sz w:val="20"/>
        </w:rPr>
        <w:t xml:space="preserve">поступить на специальный счет претендента не позднее </w:t>
      </w:r>
    </w:p>
    <w:p w14:paraId="5D671EF4" w14:textId="7A71FD5F" w:rsidR="00A0481F" w:rsidRPr="00C60273" w:rsidRDefault="00716609" w:rsidP="00777506">
      <w:pPr>
        <w:spacing w:line="240" w:lineRule="auto"/>
        <w:jc w:val="both"/>
        <w:rPr>
          <w:rFonts w:ascii="Tahoma" w:hAnsi="Tahoma" w:cs="Tahoma"/>
          <w:color w:val="auto"/>
          <w:sz w:val="20"/>
        </w:rPr>
      </w:pPr>
      <w:sdt>
        <w:sdtPr>
          <w:rPr>
            <w:rFonts w:ascii="Tahoma" w:hAnsi="Tahoma" w:cs="Tahoma"/>
            <w:b/>
            <w:color w:val="auto"/>
            <w:sz w:val="20"/>
            <w:highlight w:val="yellow"/>
          </w:rPr>
          <w:id w:val="2090650152"/>
          <w:placeholder>
            <w:docPart w:val="608618FB5AED47CD92BC044336CB50A9"/>
          </w:placeholder>
          <w:date w:fullDate="2026-09-17T00:00:00Z">
            <w:dateFormat w:val="dd.MM.yyyy"/>
            <w:lid w:val="ru-RU"/>
            <w:storeMappedDataAs w:val="dateTime"/>
            <w:calendar w:val="gregorian"/>
          </w:date>
        </w:sdtPr>
        <w:sdtEndPr/>
        <w:sdtContent>
          <w:r w:rsidR="001C556A">
            <w:rPr>
              <w:rFonts w:ascii="Tahoma" w:hAnsi="Tahoma" w:cs="Tahoma"/>
              <w:b/>
              <w:color w:val="auto"/>
              <w:sz w:val="20"/>
              <w:highlight w:val="yellow"/>
            </w:rPr>
            <w:t>17.09.2026</w:t>
          </w:r>
        </w:sdtContent>
      </w:sdt>
      <w:r w:rsidR="00A0481F" w:rsidRPr="00C60273">
        <w:rPr>
          <w:rFonts w:ascii="Tahoma" w:hAnsi="Tahoma" w:cs="Tahoma"/>
          <w:b/>
          <w:color w:val="auto"/>
          <w:sz w:val="20"/>
        </w:rPr>
        <w:t xml:space="preserve"> 23:59.</w:t>
      </w:r>
    </w:p>
    <w:p w14:paraId="581B67B5" w14:textId="77777777" w:rsidR="004068F5" w:rsidRPr="00C60273" w:rsidRDefault="004068F5" w:rsidP="00777506">
      <w:pPr>
        <w:spacing w:line="240" w:lineRule="auto"/>
        <w:jc w:val="both"/>
        <w:rPr>
          <w:rFonts w:ascii="Tahoma" w:hAnsi="Tahoma" w:cs="Tahoma"/>
          <w:color w:val="auto"/>
          <w:sz w:val="20"/>
        </w:rPr>
      </w:pPr>
      <w:r w:rsidRPr="00C60273">
        <w:rPr>
          <w:rFonts w:ascii="Tahoma" w:hAnsi="Tahoma" w:cs="Tahoma"/>
          <w:color w:val="auto"/>
          <w:sz w:val="20"/>
        </w:rPr>
        <w:t xml:space="preserve">Размер задатка для участия в аукционе: </w:t>
      </w:r>
      <w:r w:rsidRPr="00C60273">
        <w:rPr>
          <w:rFonts w:ascii="Tahoma" w:hAnsi="Tahoma" w:cs="Tahoma"/>
          <w:color w:val="auto"/>
          <w:sz w:val="20"/>
          <w:u w:val="single"/>
        </w:rPr>
        <w:t>10% от начальной</w:t>
      </w:r>
      <w:r w:rsidRPr="00C60273">
        <w:rPr>
          <w:rFonts w:ascii="Tahoma" w:hAnsi="Tahoma" w:cs="Tahoma"/>
          <w:color w:val="auto"/>
          <w:sz w:val="20"/>
        </w:rPr>
        <w:t xml:space="preserve"> цены продажи (лота).</w:t>
      </w:r>
    </w:p>
    <w:p w14:paraId="2E666844" w14:textId="77777777" w:rsidR="004068F5" w:rsidRPr="00661BDF" w:rsidRDefault="004068F5" w:rsidP="00777506">
      <w:pPr>
        <w:spacing w:line="240" w:lineRule="auto"/>
        <w:jc w:val="both"/>
        <w:rPr>
          <w:rFonts w:ascii="Tahoma" w:hAnsi="Tahoma" w:cs="Tahoma"/>
          <w:color w:val="auto"/>
          <w:sz w:val="20"/>
        </w:rPr>
      </w:pPr>
      <w:r w:rsidRPr="00C60273">
        <w:rPr>
          <w:rFonts w:ascii="Tahoma" w:hAnsi="Tahoma" w:cs="Tahoma"/>
          <w:b/>
          <w:color w:val="auto"/>
          <w:sz w:val="20"/>
        </w:rPr>
        <w:t>Задаток вносится единым платежом по каждому из лотов отдельно</w:t>
      </w:r>
      <w:r w:rsidRPr="00661BDF">
        <w:rPr>
          <w:rFonts w:ascii="Tahoma" w:hAnsi="Tahoma" w:cs="Tahoma"/>
          <w:color w:val="auto"/>
          <w:sz w:val="20"/>
        </w:rPr>
        <w:t xml:space="preserve">. </w:t>
      </w:r>
    </w:p>
    <w:p w14:paraId="29BAC68E" w14:textId="77777777" w:rsidR="004068F5" w:rsidRPr="00661BDF" w:rsidRDefault="004068F5" w:rsidP="00777506">
      <w:pPr>
        <w:spacing w:line="240" w:lineRule="auto"/>
        <w:jc w:val="both"/>
        <w:rPr>
          <w:rFonts w:ascii="Tahoma" w:hAnsi="Tahoma" w:cs="Tahoma"/>
          <w:color w:val="auto"/>
          <w:sz w:val="20"/>
        </w:rPr>
      </w:pPr>
      <w:r w:rsidRPr="00661BDF">
        <w:rPr>
          <w:rFonts w:ascii="Tahoma" w:hAnsi="Tahoma" w:cs="Tahoma"/>
          <w:color w:val="auto"/>
          <w:sz w:val="20"/>
        </w:rPr>
        <w:t xml:space="preserve">Обеспечение заявки на участие в аукционе предоставляется претендентом в виде денежных средств (блокируются на специальном счете участника). </w:t>
      </w:r>
      <w:r w:rsidRPr="00661BDF">
        <w:rPr>
          <w:rFonts w:ascii="Tahoma" w:hAnsi="Tahoma" w:cs="Tahoma"/>
          <w:b/>
          <w:color w:val="auto"/>
          <w:sz w:val="20"/>
        </w:rPr>
        <w:t xml:space="preserve">Датой внесения задатка является дата зачисления на специальный счет претендента денежных средств, </w:t>
      </w:r>
      <w:r w:rsidRPr="00661BDF">
        <w:rPr>
          <w:rFonts w:ascii="Tahoma" w:hAnsi="Tahoma" w:cs="Tahoma"/>
          <w:color w:val="auto"/>
          <w:sz w:val="20"/>
        </w:rPr>
        <w:t>внесенных в качестве задатка.</w:t>
      </w:r>
    </w:p>
    <w:p w14:paraId="7D6004DB" w14:textId="77777777" w:rsidR="004068F5" w:rsidRPr="00661BDF" w:rsidRDefault="004068F5" w:rsidP="00777506">
      <w:pPr>
        <w:spacing w:line="240" w:lineRule="auto"/>
        <w:jc w:val="both"/>
        <w:rPr>
          <w:rFonts w:ascii="Tahoma" w:hAnsi="Tahoma" w:cs="Tahoma"/>
          <w:color w:val="auto"/>
          <w:sz w:val="20"/>
        </w:rPr>
      </w:pPr>
      <w:r w:rsidRPr="00661BDF">
        <w:rPr>
          <w:rFonts w:ascii="Tahoma" w:hAnsi="Tahoma" w:cs="Tahoma"/>
          <w:color w:val="auto"/>
          <w:sz w:val="20"/>
        </w:rPr>
        <w:t>Данное информационное сообщение является публичной офертой для заключения договора о задатке в соответствии со ст.437 ГК РФ,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14:paraId="67A74C81" w14:textId="77777777" w:rsidR="004068F5" w:rsidRPr="00661BDF" w:rsidRDefault="004068F5" w:rsidP="00777506">
      <w:pPr>
        <w:spacing w:line="240" w:lineRule="auto"/>
        <w:jc w:val="both"/>
        <w:rPr>
          <w:rFonts w:ascii="Tahoma" w:hAnsi="Tahoma" w:cs="Tahoma"/>
          <w:color w:val="auto"/>
          <w:sz w:val="20"/>
        </w:rPr>
      </w:pPr>
      <w:r w:rsidRPr="00661BDF">
        <w:rPr>
          <w:rFonts w:ascii="Tahoma" w:hAnsi="Tahoma" w:cs="Tahoma"/>
          <w:color w:val="auto"/>
          <w:sz w:val="20"/>
        </w:rPr>
        <w:t>Лицам, перечислившим задаток для участия в аукционе, денежные средства возвращаются в следующем порядке:</w:t>
      </w:r>
    </w:p>
    <w:p w14:paraId="182ECFF3" w14:textId="77777777" w:rsidR="004068F5" w:rsidRPr="00661BDF" w:rsidRDefault="004068F5" w:rsidP="00777506">
      <w:pPr>
        <w:spacing w:line="240" w:lineRule="auto"/>
        <w:jc w:val="both"/>
        <w:rPr>
          <w:rFonts w:ascii="Tahoma" w:hAnsi="Tahoma" w:cs="Tahoma"/>
          <w:color w:val="auto"/>
          <w:sz w:val="20"/>
        </w:rPr>
      </w:pPr>
      <w:r w:rsidRPr="00661BDF">
        <w:rPr>
          <w:rFonts w:ascii="Tahoma" w:hAnsi="Tahoma" w:cs="Tahoma"/>
          <w:color w:val="auto"/>
          <w:sz w:val="20"/>
        </w:rPr>
        <w:t>а) участникам аукциона, за исключением его победителя, – оператор электронной площадки прекращает блокирование денежных средств участников, заблокированных в размере депозита на лицевом счете на площадке, после подписания организатором процедуры протокола об итогах аукциона;</w:t>
      </w:r>
    </w:p>
    <w:p w14:paraId="56EC6402" w14:textId="77777777" w:rsidR="004068F5" w:rsidRPr="00661BDF" w:rsidRDefault="004068F5" w:rsidP="00777506">
      <w:pPr>
        <w:spacing w:line="240" w:lineRule="auto"/>
        <w:jc w:val="both"/>
        <w:rPr>
          <w:rFonts w:ascii="Tahoma" w:hAnsi="Tahoma" w:cs="Tahoma"/>
          <w:color w:val="auto"/>
          <w:sz w:val="20"/>
        </w:rPr>
      </w:pPr>
      <w:r w:rsidRPr="00661BDF">
        <w:rPr>
          <w:rFonts w:ascii="Tahoma" w:hAnsi="Tahoma" w:cs="Tahoma"/>
          <w:color w:val="auto"/>
          <w:sz w:val="20"/>
        </w:rPr>
        <w:t>б) претендентам, не допущенным к участию в аукционе, – оператор электронной площадки в течение одного рабочего дня, следующего после даты размещения организатором процедуры протокола об определении участников, направляет информацию в банк об отказе претенденту в допуске к участию в аукционе. Банк с момента получения указанной информации прекращает блокирование денежных средств на специальном счете такого претендента в размере задатка.</w:t>
      </w:r>
    </w:p>
    <w:p w14:paraId="45C58C8C" w14:textId="77777777" w:rsidR="004068F5" w:rsidRPr="00661BDF" w:rsidRDefault="004068F5" w:rsidP="00777506">
      <w:pPr>
        <w:spacing w:line="240" w:lineRule="auto"/>
        <w:jc w:val="both"/>
        <w:rPr>
          <w:rFonts w:ascii="Tahoma" w:hAnsi="Tahoma" w:cs="Tahoma"/>
          <w:color w:val="auto"/>
          <w:sz w:val="20"/>
        </w:rPr>
      </w:pPr>
      <w:r w:rsidRPr="00661BDF">
        <w:rPr>
          <w:rFonts w:ascii="Tahoma" w:hAnsi="Tahoma" w:cs="Tahoma"/>
          <w:color w:val="auto"/>
          <w:sz w:val="20"/>
        </w:rPr>
        <w:t>В случае отзыва заявки претендентом, в течение одного часа оператор прекращает блокирование в отношении его денежных средств, заблокированных на лицевом счете электронной площадки в размере депозита.</w:t>
      </w:r>
    </w:p>
    <w:p w14:paraId="46ADBF4F" w14:textId="77777777" w:rsidR="004068F5" w:rsidRPr="00661BDF" w:rsidRDefault="004068F5" w:rsidP="00777506">
      <w:pPr>
        <w:spacing w:line="240" w:lineRule="auto"/>
        <w:jc w:val="both"/>
        <w:rPr>
          <w:rFonts w:ascii="Tahoma" w:hAnsi="Tahoma" w:cs="Tahoma"/>
          <w:color w:val="auto"/>
          <w:sz w:val="20"/>
        </w:rPr>
      </w:pPr>
      <w:r w:rsidRPr="00661BDF">
        <w:rPr>
          <w:rFonts w:ascii="Tahoma" w:hAnsi="Tahoma" w:cs="Tahoma"/>
          <w:color w:val="auto"/>
          <w:sz w:val="20"/>
        </w:rPr>
        <w:t xml:space="preserve">В случае </w:t>
      </w:r>
      <w:r w:rsidRPr="00661BDF">
        <w:rPr>
          <w:rFonts w:ascii="Tahoma" w:hAnsi="Tahoma" w:cs="Tahoma"/>
          <w:color w:val="auto"/>
          <w:sz w:val="20"/>
          <w:u w:val="single"/>
        </w:rPr>
        <w:t>отзыва претендентом заявки позднее дня окончания приема заявок</w:t>
      </w:r>
      <w:r w:rsidRPr="00661BDF">
        <w:rPr>
          <w:rFonts w:ascii="Tahoma" w:hAnsi="Tahoma" w:cs="Tahoma"/>
          <w:color w:val="auto"/>
          <w:sz w:val="20"/>
        </w:rPr>
        <w:t xml:space="preserve"> задаток возвращается в порядке, установленном для претендентов, не допущенных к участию в аукционе.</w:t>
      </w:r>
    </w:p>
    <w:p w14:paraId="12911B7C" w14:textId="77777777" w:rsidR="004068F5" w:rsidRPr="00661BDF" w:rsidRDefault="004068F5" w:rsidP="00777506">
      <w:pPr>
        <w:widowControl w:val="0"/>
        <w:spacing w:line="240" w:lineRule="auto"/>
        <w:jc w:val="both"/>
        <w:rPr>
          <w:rFonts w:ascii="Tahoma" w:hAnsi="Tahoma" w:cs="Tahoma"/>
          <w:color w:val="auto"/>
          <w:sz w:val="20"/>
          <w:u w:val="single"/>
        </w:rPr>
      </w:pPr>
      <w:r w:rsidRPr="00661BDF">
        <w:rPr>
          <w:rFonts w:ascii="Tahoma" w:hAnsi="Tahoma" w:cs="Tahoma"/>
          <w:color w:val="auto"/>
          <w:sz w:val="20"/>
          <w:u w:val="single"/>
        </w:rPr>
        <w:t>При уклонении или отказе победителя аукциона от заключения в установленный срок договора купли-продажи имущества задаток ему не возвращается.</w:t>
      </w:r>
    </w:p>
    <w:p w14:paraId="63D81918" w14:textId="77777777" w:rsidR="004068F5" w:rsidRPr="00661BDF" w:rsidRDefault="004068F5" w:rsidP="00777506">
      <w:pPr>
        <w:widowControl w:val="0"/>
        <w:spacing w:line="240" w:lineRule="auto"/>
        <w:jc w:val="both"/>
        <w:rPr>
          <w:rFonts w:ascii="Tahoma" w:hAnsi="Tahoma" w:cs="Tahoma"/>
          <w:b/>
          <w:color w:val="auto"/>
          <w:sz w:val="20"/>
        </w:rPr>
      </w:pPr>
    </w:p>
    <w:p w14:paraId="74479EA2" w14:textId="77777777" w:rsidR="004068F5" w:rsidRPr="00661BDF" w:rsidRDefault="004068F5" w:rsidP="00777506">
      <w:pPr>
        <w:widowControl w:val="0"/>
        <w:spacing w:line="240" w:lineRule="auto"/>
        <w:jc w:val="both"/>
        <w:rPr>
          <w:rFonts w:ascii="Tahoma" w:hAnsi="Tahoma" w:cs="Tahoma"/>
          <w:b/>
          <w:color w:val="auto"/>
          <w:sz w:val="20"/>
        </w:rPr>
      </w:pPr>
      <w:r w:rsidRPr="00661BDF">
        <w:rPr>
          <w:rFonts w:ascii="Tahoma" w:hAnsi="Tahoma" w:cs="Tahoma"/>
          <w:b/>
          <w:color w:val="auto"/>
          <w:sz w:val="20"/>
        </w:rPr>
        <w:t>10.</w:t>
      </w:r>
      <w:r w:rsidRPr="00661BDF">
        <w:rPr>
          <w:rFonts w:ascii="Tahoma" w:hAnsi="Tahoma" w:cs="Tahoma"/>
          <w:color w:val="auto"/>
          <w:sz w:val="20"/>
        </w:rPr>
        <w:t xml:space="preserve"> </w:t>
      </w:r>
      <w:r w:rsidRPr="00661BDF">
        <w:rPr>
          <w:rFonts w:ascii="Tahoma" w:hAnsi="Tahoma" w:cs="Tahoma"/>
          <w:b/>
          <w:color w:val="auto"/>
          <w:sz w:val="20"/>
        </w:rPr>
        <w:t>Информация для участия Претендентов в аукционе</w:t>
      </w:r>
    </w:p>
    <w:p w14:paraId="7A9DA2C9" w14:textId="77777777" w:rsidR="00025D61" w:rsidRPr="00661BDF" w:rsidRDefault="00025D61" w:rsidP="00777506">
      <w:pPr>
        <w:widowControl w:val="0"/>
        <w:spacing w:line="240" w:lineRule="auto"/>
        <w:jc w:val="both"/>
        <w:rPr>
          <w:rFonts w:ascii="Tahoma" w:hAnsi="Tahoma" w:cs="Tahoma"/>
          <w:color w:val="auto"/>
          <w:sz w:val="20"/>
        </w:rPr>
      </w:pPr>
      <w:r w:rsidRPr="00661BDF">
        <w:rPr>
          <w:rFonts w:ascii="Tahoma" w:hAnsi="Tahoma" w:cs="Tahoma"/>
          <w:color w:val="auto"/>
          <w:sz w:val="20"/>
        </w:rPr>
        <w:t>Претендент должен пройти регистрацию на электронной площадке.</w:t>
      </w:r>
    </w:p>
    <w:p w14:paraId="0C7AF5A1" w14:textId="77777777" w:rsidR="00025D61" w:rsidRPr="00661BDF" w:rsidRDefault="00025D61" w:rsidP="00777506">
      <w:pPr>
        <w:widowControl w:val="0"/>
        <w:spacing w:line="240" w:lineRule="auto"/>
        <w:jc w:val="both"/>
        <w:rPr>
          <w:rFonts w:ascii="Tahoma" w:hAnsi="Tahoma" w:cs="Tahoma"/>
          <w:color w:val="auto"/>
          <w:sz w:val="20"/>
        </w:rPr>
      </w:pPr>
      <w:r w:rsidRPr="00661BDF">
        <w:rPr>
          <w:rFonts w:ascii="Tahoma" w:hAnsi="Tahoma" w:cs="Tahoma"/>
          <w:color w:val="auto"/>
          <w:sz w:val="20"/>
        </w:rPr>
        <w:t>Оператор электронной площадки не вправе взимать плату за регистрацию претендентов на электронной площадке, проведение электронного аукциона. В случае если претендент был ранее зарегистрирован на электронной площадке, повторная регистрация не требуется.</w:t>
      </w:r>
    </w:p>
    <w:p w14:paraId="642DD7A9" w14:textId="77777777" w:rsidR="00025D61" w:rsidRPr="00661BDF" w:rsidRDefault="00025D61" w:rsidP="00777506">
      <w:pPr>
        <w:widowControl w:val="0"/>
        <w:spacing w:line="240" w:lineRule="auto"/>
        <w:jc w:val="both"/>
        <w:rPr>
          <w:rFonts w:ascii="Tahoma" w:hAnsi="Tahoma" w:cs="Tahoma"/>
          <w:color w:val="auto"/>
          <w:sz w:val="20"/>
        </w:rPr>
      </w:pPr>
      <w:r w:rsidRPr="00661BDF">
        <w:rPr>
          <w:rFonts w:ascii="Tahoma" w:hAnsi="Tahoma" w:cs="Tahoma"/>
          <w:color w:val="auto"/>
          <w:sz w:val="20"/>
        </w:rPr>
        <w:t>После регистрации на электронной площадке направляет оператору электронной площадки заявку и прилагаемые к ней электронные документы в соответствии с требованиями, указанными в настоящем Извещении.</w:t>
      </w:r>
    </w:p>
    <w:p w14:paraId="4DB754BF" w14:textId="77777777" w:rsidR="00025D61" w:rsidRPr="00661BDF" w:rsidRDefault="00025D61" w:rsidP="00777506">
      <w:pPr>
        <w:widowControl w:val="0"/>
        <w:spacing w:line="240" w:lineRule="auto"/>
        <w:jc w:val="both"/>
        <w:rPr>
          <w:rFonts w:ascii="Tahoma" w:hAnsi="Tahoma" w:cs="Tahoma"/>
          <w:color w:val="auto"/>
          <w:sz w:val="20"/>
        </w:rPr>
      </w:pPr>
      <w:r w:rsidRPr="00661BDF">
        <w:rPr>
          <w:rFonts w:ascii="Tahoma" w:hAnsi="Tahoma" w:cs="Tahoma"/>
          <w:color w:val="auto"/>
          <w:sz w:val="20"/>
        </w:rPr>
        <w:t>Заявка подается путем заполнения ее электронной формы, размещенной в открытой части электронной площадки, с приложением электронных документов, предусмотренных настоящим Извещением.</w:t>
      </w:r>
    </w:p>
    <w:p w14:paraId="0D3B01E0" w14:textId="77777777" w:rsidR="00025D61" w:rsidRPr="00661BDF" w:rsidRDefault="00025D61" w:rsidP="00777506">
      <w:pPr>
        <w:widowControl w:val="0"/>
        <w:spacing w:line="240" w:lineRule="auto"/>
        <w:jc w:val="both"/>
        <w:rPr>
          <w:rFonts w:ascii="Tahoma" w:hAnsi="Tahoma" w:cs="Tahoma"/>
          <w:color w:val="auto"/>
          <w:sz w:val="20"/>
        </w:rPr>
      </w:pPr>
      <w:r w:rsidRPr="00661BDF">
        <w:rPr>
          <w:rFonts w:ascii="Tahoma" w:hAnsi="Tahoma" w:cs="Tahoma"/>
          <w:color w:val="auto"/>
          <w:sz w:val="20"/>
        </w:rPr>
        <w:t>Одно лицо имеет право подать только одну заявку.</w:t>
      </w:r>
    </w:p>
    <w:p w14:paraId="2BC3A3BA" w14:textId="77777777" w:rsidR="00025D61" w:rsidRPr="00661BDF" w:rsidRDefault="00025D61" w:rsidP="00777506">
      <w:pPr>
        <w:widowControl w:val="0"/>
        <w:spacing w:line="240" w:lineRule="auto"/>
        <w:jc w:val="both"/>
        <w:rPr>
          <w:rFonts w:ascii="Tahoma" w:hAnsi="Tahoma" w:cs="Tahoma"/>
          <w:b/>
          <w:color w:val="auto"/>
          <w:sz w:val="20"/>
          <w:u w:val="single"/>
        </w:rPr>
      </w:pPr>
      <w:r w:rsidRPr="00661BDF">
        <w:rPr>
          <w:rFonts w:ascii="Tahoma" w:hAnsi="Tahoma" w:cs="Tahoma"/>
          <w:color w:val="auto"/>
          <w:sz w:val="20"/>
        </w:rPr>
        <w:t xml:space="preserve">Оплата услуг электронной площадки регламентирована </w:t>
      </w:r>
      <w:proofErr w:type="spellStart"/>
      <w:r w:rsidRPr="00661BDF">
        <w:rPr>
          <w:rStyle w:val="a5"/>
          <w:rFonts w:ascii="Tahoma" w:hAnsi="Tahoma" w:cs="Tahoma"/>
          <w:b w:val="0"/>
          <w:color w:val="auto"/>
          <w:sz w:val="20"/>
          <w:shd w:val="clear" w:color="auto" w:fill="FFFFFF"/>
        </w:rPr>
        <w:t>ZakazRF</w:t>
      </w:r>
      <w:proofErr w:type="spellEnd"/>
      <w:r w:rsidRPr="00661BDF">
        <w:rPr>
          <w:rStyle w:val="a5"/>
          <w:rFonts w:ascii="Tahoma" w:hAnsi="Tahoma" w:cs="Tahoma"/>
          <w:b w:val="0"/>
          <w:color w:val="auto"/>
          <w:sz w:val="20"/>
          <w:shd w:val="clear" w:color="auto" w:fill="FFFFFF"/>
        </w:rPr>
        <w:t xml:space="preserve"> (АГЗРТ) </w:t>
      </w:r>
      <w:r w:rsidRPr="00661BDF">
        <w:rPr>
          <w:rFonts w:ascii="Tahoma" w:hAnsi="Tahoma" w:cs="Tahoma"/>
          <w:color w:val="auto"/>
          <w:sz w:val="20"/>
          <w:shd w:val="clear" w:color="auto" w:fill="FFFFFF"/>
        </w:rPr>
        <w:t>https://</w:t>
      </w:r>
      <w:r w:rsidRPr="00661BDF">
        <w:rPr>
          <w:rFonts w:ascii="Tahoma" w:hAnsi="Tahoma" w:cs="Tahoma"/>
          <w:color w:val="auto"/>
          <w:sz w:val="20"/>
          <w:u w:val="single"/>
        </w:rPr>
        <w:t>etp.zakazrf.ru.</w:t>
      </w:r>
    </w:p>
    <w:p w14:paraId="0B6CD6A3" w14:textId="77777777" w:rsidR="004068F5" w:rsidRPr="00661BDF" w:rsidRDefault="004068F5" w:rsidP="00777506">
      <w:pPr>
        <w:widowControl w:val="0"/>
        <w:spacing w:line="240" w:lineRule="auto"/>
        <w:jc w:val="both"/>
        <w:rPr>
          <w:rFonts w:ascii="Tahoma" w:hAnsi="Tahoma" w:cs="Tahoma"/>
          <w:b/>
          <w:color w:val="auto"/>
          <w:sz w:val="20"/>
        </w:rPr>
      </w:pPr>
    </w:p>
    <w:p w14:paraId="6972EA4D" w14:textId="77777777" w:rsidR="004068F5" w:rsidRPr="00661BDF" w:rsidRDefault="004068F5" w:rsidP="00777506">
      <w:pPr>
        <w:widowControl w:val="0"/>
        <w:spacing w:line="240" w:lineRule="auto"/>
        <w:jc w:val="both"/>
        <w:rPr>
          <w:rFonts w:ascii="Tahoma" w:hAnsi="Tahoma" w:cs="Tahoma"/>
          <w:b/>
          <w:color w:val="auto"/>
          <w:sz w:val="20"/>
        </w:rPr>
      </w:pPr>
      <w:r w:rsidRPr="00661BDF">
        <w:rPr>
          <w:rFonts w:ascii="Tahoma" w:hAnsi="Tahoma" w:cs="Tahoma"/>
          <w:b/>
          <w:color w:val="auto"/>
          <w:sz w:val="20"/>
        </w:rPr>
        <w:t>11. Место и порядок подачи заявки. Требования к заявке и прилагаемым к ней документам</w:t>
      </w:r>
    </w:p>
    <w:p w14:paraId="789389ED" w14:textId="77777777" w:rsidR="0087756E" w:rsidRPr="00661BDF" w:rsidRDefault="004068F5" w:rsidP="00777506">
      <w:pPr>
        <w:widowControl w:val="0"/>
        <w:spacing w:line="240" w:lineRule="auto"/>
        <w:jc w:val="both"/>
        <w:rPr>
          <w:rFonts w:ascii="Tahoma" w:hAnsi="Tahoma" w:cs="Tahoma"/>
          <w:b/>
          <w:color w:val="auto"/>
          <w:sz w:val="20"/>
          <w:u w:val="single"/>
        </w:rPr>
      </w:pPr>
      <w:r w:rsidRPr="00661BDF">
        <w:rPr>
          <w:rFonts w:ascii="Tahoma" w:hAnsi="Tahoma" w:cs="Tahoma"/>
          <w:color w:val="auto"/>
          <w:sz w:val="20"/>
        </w:rPr>
        <w:t xml:space="preserve">Заявка подается путем заполнения ее электронной формы, размещенной в открытой части электронной площадки (приложение № </w:t>
      </w:r>
      <w:r w:rsidR="00A16D97" w:rsidRPr="00661BDF">
        <w:rPr>
          <w:rFonts w:ascii="Tahoma" w:hAnsi="Tahoma" w:cs="Tahoma"/>
          <w:color w:val="auto"/>
          <w:sz w:val="20"/>
        </w:rPr>
        <w:t>1</w:t>
      </w:r>
      <w:r w:rsidRPr="00661BDF">
        <w:rPr>
          <w:rFonts w:ascii="Tahoma" w:hAnsi="Tahoma" w:cs="Tahoma"/>
          <w:color w:val="auto"/>
          <w:sz w:val="20"/>
        </w:rPr>
        <w:t xml:space="preserve"> к настоящему Извещению), с приложением электронных документов по адресу электронной площадки в сети «Интернет»: </w:t>
      </w:r>
      <w:proofErr w:type="spellStart"/>
      <w:r w:rsidR="0087756E" w:rsidRPr="00661BDF">
        <w:rPr>
          <w:rStyle w:val="a5"/>
          <w:rFonts w:ascii="Tahoma" w:hAnsi="Tahoma" w:cs="Tahoma"/>
          <w:b w:val="0"/>
          <w:color w:val="auto"/>
          <w:sz w:val="20"/>
          <w:shd w:val="clear" w:color="auto" w:fill="FFFFFF"/>
        </w:rPr>
        <w:t>ZakazRF</w:t>
      </w:r>
      <w:proofErr w:type="spellEnd"/>
      <w:r w:rsidR="0087756E" w:rsidRPr="00661BDF">
        <w:rPr>
          <w:rStyle w:val="a5"/>
          <w:rFonts w:ascii="Tahoma" w:hAnsi="Tahoma" w:cs="Tahoma"/>
          <w:b w:val="0"/>
          <w:color w:val="auto"/>
          <w:sz w:val="20"/>
          <w:shd w:val="clear" w:color="auto" w:fill="FFFFFF"/>
        </w:rPr>
        <w:t xml:space="preserve"> (АГЗРТ) </w:t>
      </w:r>
      <w:r w:rsidR="0087756E" w:rsidRPr="00661BDF">
        <w:rPr>
          <w:rFonts w:ascii="Tahoma" w:hAnsi="Tahoma" w:cs="Tahoma"/>
          <w:color w:val="auto"/>
          <w:sz w:val="20"/>
          <w:shd w:val="clear" w:color="auto" w:fill="FFFFFF"/>
        </w:rPr>
        <w:t>https://</w:t>
      </w:r>
      <w:r w:rsidR="0087756E" w:rsidRPr="00661BDF">
        <w:rPr>
          <w:rFonts w:ascii="Tahoma" w:hAnsi="Tahoma" w:cs="Tahoma"/>
          <w:color w:val="auto"/>
          <w:sz w:val="20"/>
          <w:u w:val="single"/>
        </w:rPr>
        <w:t>etp.zakazrf.ru.</w:t>
      </w:r>
    </w:p>
    <w:p w14:paraId="4F1F2FE6" w14:textId="77777777" w:rsidR="004068F5" w:rsidRPr="00661BDF" w:rsidRDefault="004068F5" w:rsidP="00777506">
      <w:pPr>
        <w:widowControl w:val="0"/>
        <w:spacing w:line="240" w:lineRule="auto"/>
        <w:jc w:val="both"/>
        <w:rPr>
          <w:rFonts w:ascii="Tahoma" w:hAnsi="Tahoma" w:cs="Tahoma"/>
          <w:color w:val="auto"/>
          <w:sz w:val="20"/>
        </w:rPr>
      </w:pPr>
      <w:r w:rsidRPr="00661BDF">
        <w:rPr>
          <w:rFonts w:ascii="Tahoma" w:hAnsi="Tahoma" w:cs="Tahoma"/>
          <w:color w:val="auto"/>
          <w:sz w:val="20"/>
        </w:rPr>
        <w:t>Одно лицо имеет право подать только одну заявку.</w:t>
      </w:r>
    </w:p>
    <w:p w14:paraId="7A7D6C7C" w14:textId="77777777" w:rsidR="004068F5" w:rsidRPr="00661BDF" w:rsidRDefault="004068F5" w:rsidP="00777506">
      <w:pPr>
        <w:widowControl w:val="0"/>
        <w:spacing w:line="240" w:lineRule="auto"/>
        <w:jc w:val="both"/>
        <w:rPr>
          <w:rFonts w:ascii="Tahoma" w:hAnsi="Tahoma" w:cs="Tahoma"/>
          <w:b/>
          <w:color w:val="auto"/>
          <w:sz w:val="20"/>
          <w:u w:val="single"/>
        </w:rPr>
      </w:pPr>
      <w:r w:rsidRPr="00661BDF">
        <w:rPr>
          <w:rFonts w:ascii="Tahoma" w:hAnsi="Tahoma" w:cs="Tahoma"/>
          <w:b/>
          <w:color w:val="auto"/>
          <w:sz w:val="20"/>
          <w:u w:val="single"/>
        </w:rPr>
        <w:t>Учитывая, что функционал оператора электронной площадки</w:t>
      </w:r>
      <w:r w:rsidR="0087756E" w:rsidRPr="00661BDF">
        <w:rPr>
          <w:rFonts w:ascii="Tahoma" w:hAnsi="Tahoma" w:cs="Tahoma"/>
          <w:b/>
          <w:color w:val="auto"/>
          <w:sz w:val="20"/>
          <w:u w:val="single"/>
          <w:shd w:val="clear" w:color="auto" w:fill="FFFFFF"/>
        </w:rPr>
        <w:t xml:space="preserve"> https://</w:t>
      </w:r>
      <w:r w:rsidR="0087756E" w:rsidRPr="00661BDF">
        <w:rPr>
          <w:rFonts w:ascii="Tahoma" w:hAnsi="Tahoma" w:cs="Tahoma"/>
          <w:b/>
          <w:color w:val="auto"/>
          <w:sz w:val="20"/>
          <w:u w:val="single"/>
        </w:rPr>
        <w:t xml:space="preserve">etp.zakazrf.ru </w:t>
      </w:r>
      <w:r w:rsidRPr="00661BDF">
        <w:rPr>
          <w:rFonts w:ascii="Tahoma" w:hAnsi="Tahoma" w:cs="Tahoma"/>
          <w:b/>
          <w:color w:val="auto"/>
          <w:sz w:val="20"/>
          <w:u w:val="single"/>
        </w:rPr>
        <w:t xml:space="preserve">не предусматривает электронную форму заявки в соответствии с требованиями Постановления Правительства РФ от 30.09.2015 № 1041 «О порядке реализации имущества, обращенного в собственность государства, и о внесении изменения в постановление Правительства Российской Федерации от 10 сентября 2012 г. N 909» (вместе с «Положением о порядке реализации имущества, обращенного в собственность государства, вещественных доказательств, изъятых вещей, а также задержанных таможенными органами товаров») участникам торгов необходимо заполнить электронную форму заявки, утвержденную Продавцом в соответствии </w:t>
      </w:r>
      <w:proofErr w:type="spellStart"/>
      <w:r w:rsidRPr="00661BDF">
        <w:rPr>
          <w:rFonts w:ascii="Tahoma" w:hAnsi="Tahoma" w:cs="Tahoma"/>
          <w:b/>
          <w:color w:val="auto"/>
          <w:sz w:val="20"/>
          <w:u w:val="single"/>
        </w:rPr>
        <w:t>пп</w:t>
      </w:r>
      <w:proofErr w:type="spellEnd"/>
      <w:r w:rsidRPr="00661BDF">
        <w:rPr>
          <w:rFonts w:ascii="Tahoma" w:hAnsi="Tahoma" w:cs="Tahoma"/>
          <w:b/>
          <w:color w:val="auto"/>
          <w:sz w:val="20"/>
          <w:u w:val="single"/>
        </w:rPr>
        <w:t xml:space="preserve">. «в»  п. 9(3) Постановления Правительства РФ от 30.09.2015 № 1041 и размещенную на электронной площадке в открытой ее части и являющейся приложением № </w:t>
      </w:r>
      <w:r w:rsidR="00A16D97" w:rsidRPr="00661BDF">
        <w:rPr>
          <w:rFonts w:ascii="Tahoma" w:hAnsi="Tahoma" w:cs="Tahoma"/>
          <w:b/>
          <w:color w:val="auto"/>
          <w:sz w:val="20"/>
          <w:u w:val="single"/>
        </w:rPr>
        <w:t xml:space="preserve">1 </w:t>
      </w:r>
      <w:r w:rsidRPr="00661BDF">
        <w:rPr>
          <w:rFonts w:ascii="Tahoma" w:hAnsi="Tahoma" w:cs="Tahoma"/>
          <w:b/>
          <w:color w:val="auto"/>
          <w:sz w:val="20"/>
          <w:u w:val="single"/>
        </w:rPr>
        <w:t>к Извещению.</w:t>
      </w:r>
    </w:p>
    <w:p w14:paraId="38B7BA66" w14:textId="77777777" w:rsidR="004068F5" w:rsidRPr="00661BDF" w:rsidRDefault="004068F5" w:rsidP="00777506">
      <w:pPr>
        <w:widowControl w:val="0"/>
        <w:spacing w:line="240" w:lineRule="auto"/>
        <w:jc w:val="both"/>
        <w:rPr>
          <w:rFonts w:ascii="Tahoma" w:hAnsi="Tahoma" w:cs="Tahoma"/>
          <w:color w:val="auto"/>
          <w:sz w:val="20"/>
        </w:rPr>
      </w:pPr>
      <w:r w:rsidRPr="00661BDF">
        <w:rPr>
          <w:rFonts w:ascii="Tahoma" w:hAnsi="Tahoma" w:cs="Tahoma"/>
          <w:color w:val="auto"/>
          <w:sz w:val="20"/>
        </w:rPr>
        <w:t>Заявка должна содержать следующие сведения о претенденте:</w:t>
      </w:r>
    </w:p>
    <w:p w14:paraId="7B769D83" w14:textId="77777777" w:rsidR="004068F5" w:rsidRPr="00661BDF" w:rsidRDefault="004068F5" w:rsidP="00777506">
      <w:pPr>
        <w:widowControl w:val="0"/>
        <w:spacing w:line="240" w:lineRule="auto"/>
        <w:jc w:val="both"/>
        <w:rPr>
          <w:rFonts w:ascii="Tahoma" w:hAnsi="Tahoma" w:cs="Tahoma"/>
          <w:color w:val="auto"/>
          <w:sz w:val="20"/>
        </w:rPr>
      </w:pPr>
      <w:r w:rsidRPr="00661BDF">
        <w:rPr>
          <w:rFonts w:ascii="Tahoma" w:hAnsi="Tahoma" w:cs="Tahoma"/>
          <w:color w:val="auto"/>
          <w:sz w:val="20"/>
        </w:rPr>
        <w:t>а) фирменное наименование, организационно-правовая форма, местонахождение, идентификационный номер налогоплательщика, государственный регистрационный номер записи о создании юридического лица (для юридического лица), фамилия, имя, отчество (при наличии), место жительства, идентификационный номер налогоплательщика (при наличии) (для физического лица)</w:t>
      </w:r>
    </w:p>
    <w:p w14:paraId="1085AF37" w14:textId="77777777" w:rsidR="004068F5" w:rsidRPr="00661BDF" w:rsidRDefault="004068F5" w:rsidP="00777506">
      <w:pPr>
        <w:widowControl w:val="0"/>
        <w:spacing w:line="240" w:lineRule="auto"/>
        <w:jc w:val="both"/>
        <w:rPr>
          <w:rFonts w:ascii="Tahoma" w:hAnsi="Tahoma" w:cs="Tahoma"/>
          <w:color w:val="auto"/>
          <w:sz w:val="20"/>
        </w:rPr>
      </w:pPr>
      <w:r w:rsidRPr="00661BDF">
        <w:rPr>
          <w:rFonts w:ascii="Tahoma" w:hAnsi="Tahoma" w:cs="Tahoma"/>
          <w:color w:val="auto"/>
          <w:sz w:val="20"/>
        </w:rPr>
        <w:t>б) адрес электронной почты для направления уведомлений и иных сведений, номер контактного телефона</w:t>
      </w:r>
    </w:p>
    <w:p w14:paraId="739F97EF" w14:textId="77777777" w:rsidR="004068F5" w:rsidRPr="00661BDF" w:rsidRDefault="004068F5" w:rsidP="00777506">
      <w:pPr>
        <w:widowControl w:val="0"/>
        <w:spacing w:line="240" w:lineRule="auto"/>
        <w:jc w:val="both"/>
        <w:rPr>
          <w:rFonts w:ascii="Tahoma" w:hAnsi="Tahoma" w:cs="Tahoma"/>
          <w:color w:val="auto"/>
          <w:sz w:val="20"/>
        </w:rPr>
      </w:pPr>
      <w:r w:rsidRPr="00661BDF">
        <w:rPr>
          <w:rFonts w:ascii="Tahoma" w:hAnsi="Tahoma" w:cs="Tahoma"/>
          <w:color w:val="auto"/>
          <w:sz w:val="20"/>
        </w:rPr>
        <w:t>в) обязательство претендента соблюдать требования, указанные в информационном сообщении о проведении аукциона, а также согласие субъекта персональных данных на обработку его персональных данных (для физического лица).</w:t>
      </w:r>
    </w:p>
    <w:p w14:paraId="4C94AC8D" w14:textId="77777777" w:rsidR="004068F5" w:rsidRPr="00661BDF" w:rsidRDefault="004068F5" w:rsidP="00777506">
      <w:pPr>
        <w:spacing w:line="240" w:lineRule="auto"/>
        <w:jc w:val="both"/>
        <w:rPr>
          <w:rFonts w:ascii="Tahoma" w:hAnsi="Tahoma" w:cs="Tahoma"/>
          <w:b/>
          <w:i/>
          <w:color w:val="auto"/>
          <w:sz w:val="20"/>
        </w:rPr>
      </w:pPr>
      <w:r w:rsidRPr="00661BDF">
        <w:rPr>
          <w:rFonts w:ascii="Tahoma" w:hAnsi="Tahoma" w:cs="Tahoma"/>
          <w:b/>
          <w:i/>
          <w:color w:val="auto"/>
          <w:sz w:val="20"/>
        </w:rPr>
        <w:t>г) информация о том, что претендент для участия в аукционе по реализации древесины ранее не был осужден за преступления, предусмотренные статьями 191.1, 226.1 и 260 Уголовного кодекса РФ, а также не был признан виновным в совершении административных правонарушений, предусмотренных статьей 8.28 Кодекса РФ об административных</w:t>
      </w:r>
      <w:r w:rsidR="00A16D97" w:rsidRPr="00661BDF">
        <w:rPr>
          <w:rFonts w:ascii="Tahoma" w:hAnsi="Tahoma" w:cs="Tahoma"/>
          <w:b/>
          <w:i/>
          <w:color w:val="auto"/>
          <w:sz w:val="20"/>
        </w:rPr>
        <w:t xml:space="preserve"> </w:t>
      </w:r>
      <w:r w:rsidRPr="00661BDF">
        <w:rPr>
          <w:rFonts w:ascii="Tahoma" w:hAnsi="Tahoma" w:cs="Tahoma"/>
          <w:b/>
          <w:i/>
          <w:color w:val="auto"/>
          <w:sz w:val="20"/>
        </w:rPr>
        <w:t>правонарушения</w:t>
      </w:r>
      <w:r w:rsidR="00A16D97" w:rsidRPr="00661BDF">
        <w:rPr>
          <w:rFonts w:ascii="Tahoma" w:hAnsi="Tahoma" w:cs="Tahoma"/>
          <w:b/>
          <w:i/>
          <w:color w:val="auto"/>
          <w:sz w:val="20"/>
        </w:rPr>
        <w:t>х</w:t>
      </w:r>
      <w:r w:rsidRPr="00661BDF">
        <w:rPr>
          <w:rFonts w:ascii="Tahoma" w:hAnsi="Tahoma" w:cs="Tahoma"/>
          <w:b/>
          <w:i/>
          <w:color w:val="auto"/>
          <w:sz w:val="20"/>
        </w:rPr>
        <w:t xml:space="preserve"> (при реализации вещественных доказательств - древесины).</w:t>
      </w:r>
    </w:p>
    <w:p w14:paraId="7EAC7975" w14:textId="77777777" w:rsidR="00AB4B56" w:rsidRPr="00661BDF" w:rsidRDefault="00AB4B56" w:rsidP="00777506">
      <w:pPr>
        <w:widowControl w:val="0"/>
        <w:spacing w:line="240" w:lineRule="auto"/>
        <w:jc w:val="both"/>
        <w:rPr>
          <w:rFonts w:ascii="Tahoma" w:hAnsi="Tahoma" w:cs="Tahoma"/>
          <w:color w:val="auto"/>
          <w:sz w:val="20"/>
        </w:rPr>
      </w:pPr>
      <w:r w:rsidRPr="00661BDF">
        <w:rPr>
          <w:rFonts w:ascii="Tahoma" w:hAnsi="Tahoma" w:cs="Tahoma"/>
          <w:color w:val="auto"/>
          <w:sz w:val="20"/>
        </w:rPr>
        <w:t>К заявке прилагаются следующие документы:</w:t>
      </w:r>
    </w:p>
    <w:p w14:paraId="39BC6E59" w14:textId="77777777" w:rsidR="00AB4B56" w:rsidRPr="005C772C" w:rsidRDefault="00AB4B56" w:rsidP="00777506">
      <w:pPr>
        <w:widowControl w:val="0"/>
        <w:spacing w:line="240" w:lineRule="auto"/>
        <w:jc w:val="both"/>
        <w:rPr>
          <w:rFonts w:ascii="Tahoma" w:hAnsi="Tahoma" w:cs="Tahoma"/>
          <w:color w:val="auto"/>
          <w:sz w:val="20"/>
        </w:rPr>
      </w:pPr>
      <w:r w:rsidRPr="00661BDF">
        <w:rPr>
          <w:rFonts w:ascii="Tahoma" w:hAnsi="Tahoma" w:cs="Tahoma"/>
          <w:color w:val="auto"/>
          <w:sz w:val="20"/>
        </w:rPr>
        <w:t xml:space="preserve">- Копии документов, подтверждающих полномочия руководителя юридического лица (для </w:t>
      </w:r>
      <w:r w:rsidRPr="005C772C">
        <w:rPr>
          <w:rFonts w:ascii="Tahoma" w:hAnsi="Tahoma" w:cs="Tahoma"/>
          <w:color w:val="auto"/>
          <w:sz w:val="20"/>
        </w:rPr>
        <w:t>юридического лица) или уполномоченного на подачу заявки на участие в аукционе лица (для юридического лица и индивидуального предпринимателя);</w:t>
      </w:r>
    </w:p>
    <w:p w14:paraId="0CE21517" w14:textId="77777777" w:rsidR="005C772C" w:rsidRPr="005C772C" w:rsidRDefault="005C772C" w:rsidP="00777506">
      <w:pPr>
        <w:widowControl w:val="0"/>
        <w:spacing w:line="240" w:lineRule="auto"/>
        <w:jc w:val="both"/>
        <w:rPr>
          <w:rFonts w:ascii="Tahoma" w:hAnsi="Tahoma" w:cs="Tahoma"/>
          <w:color w:val="auto"/>
          <w:sz w:val="20"/>
        </w:rPr>
      </w:pPr>
      <w:r w:rsidRPr="005C772C">
        <w:rPr>
          <w:rFonts w:ascii="Tahoma" w:hAnsi="Tahoma" w:cs="Tahoma"/>
          <w:sz w:val="20"/>
        </w:rPr>
        <w:t>- копии документов, удостоверяющих личность физического лица (копии всех страниц документа), нотариально заверенная копия доверенности, подтверждающая полномочия представителя физического лица, фамилия, имя, отчество (при наличии), место жительства, идентификационный номер налогоплательщика (при наличии) представителя (в случае подачи заявки представителем)</w:t>
      </w:r>
    </w:p>
    <w:p w14:paraId="584FD524" w14:textId="77777777" w:rsidR="00296E84" w:rsidRPr="00296E84" w:rsidRDefault="00296E84" w:rsidP="00777506">
      <w:pPr>
        <w:widowControl w:val="0"/>
        <w:spacing w:line="240" w:lineRule="auto"/>
        <w:jc w:val="both"/>
        <w:rPr>
          <w:rFonts w:ascii="Tahoma" w:hAnsi="Tahoma" w:cs="Tahoma"/>
          <w:color w:val="auto"/>
          <w:sz w:val="20"/>
        </w:rPr>
      </w:pPr>
      <w:r w:rsidRPr="00296E84">
        <w:rPr>
          <w:rFonts w:ascii="Tahoma" w:hAnsi="Tahoma" w:cs="Tahoma"/>
          <w:color w:val="auto"/>
          <w:sz w:val="20"/>
        </w:rPr>
        <w:t>К заявке прилагается также информация (для физических лиц или индивидуальных предпринимателей):</w:t>
      </w:r>
    </w:p>
    <w:p w14:paraId="09B0B25A" w14:textId="77777777" w:rsidR="00296E84" w:rsidRDefault="00296E84" w:rsidP="00777506">
      <w:pPr>
        <w:widowControl w:val="0"/>
        <w:spacing w:line="240" w:lineRule="auto"/>
        <w:jc w:val="both"/>
        <w:rPr>
          <w:rFonts w:ascii="Tahoma" w:hAnsi="Tahoma" w:cs="Tahoma"/>
          <w:color w:val="auto"/>
          <w:sz w:val="20"/>
        </w:rPr>
      </w:pPr>
      <w:r w:rsidRPr="00296E84">
        <w:rPr>
          <w:rFonts w:ascii="Tahoma" w:hAnsi="Tahoma" w:cs="Tahoma"/>
          <w:color w:val="auto"/>
          <w:sz w:val="20"/>
        </w:rPr>
        <w:t>- согласие на обработку перс</w:t>
      </w:r>
      <w:r>
        <w:rPr>
          <w:rFonts w:ascii="Tahoma" w:hAnsi="Tahoma" w:cs="Tahoma"/>
          <w:color w:val="auto"/>
          <w:sz w:val="20"/>
        </w:rPr>
        <w:t>ональных данных (Приложение №5).</w:t>
      </w:r>
    </w:p>
    <w:p w14:paraId="5AB6EC3A" w14:textId="77777777" w:rsidR="00AB4B56" w:rsidRPr="00661BDF" w:rsidRDefault="00AB4B56" w:rsidP="00777506">
      <w:pPr>
        <w:widowControl w:val="0"/>
        <w:spacing w:line="240" w:lineRule="auto"/>
        <w:jc w:val="both"/>
        <w:rPr>
          <w:rFonts w:ascii="Tahoma" w:hAnsi="Tahoma" w:cs="Tahoma"/>
          <w:color w:val="auto"/>
          <w:sz w:val="20"/>
        </w:rPr>
      </w:pPr>
      <w:r w:rsidRPr="00661BDF">
        <w:rPr>
          <w:rFonts w:ascii="Tahoma" w:hAnsi="Tahoma" w:cs="Tahoma"/>
          <w:color w:val="auto"/>
          <w:sz w:val="20"/>
        </w:rPr>
        <w:t>Указанные сведения направляются оператору электронной площадки в виде электронных документов, заверенных электронной подписью претендента либо лица, имеющего право действовать от имени претендента.</w:t>
      </w:r>
    </w:p>
    <w:p w14:paraId="36915C7D" w14:textId="77777777" w:rsidR="00AB4B56" w:rsidRPr="00661BDF" w:rsidRDefault="00AB4B56" w:rsidP="00777506">
      <w:pPr>
        <w:widowControl w:val="0"/>
        <w:spacing w:line="240" w:lineRule="auto"/>
        <w:jc w:val="both"/>
        <w:rPr>
          <w:rFonts w:ascii="Tahoma" w:hAnsi="Tahoma" w:cs="Tahoma"/>
          <w:color w:val="auto"/>
          <w:sz w:val="20"/>
        </w:rPr>
      </w:pPr>
      <w:r w:rsidRPr="00661BDF">
        <w:rPr>
          <w:rFonts w:ascii="Tahoma" w:hAnsi="Tahoma" w:cs="Tahoma"/>
          <w:color w:val="auto"/>
          <w:sz w:val="20"/>
        </w:rPr>
        <w:t>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14:paraId="01960513" w14:textId="77777777" w:rsidR="004068F5" w:rsidRPr="00661BDF" w:rsidRDefault="004068F5" w:rsidP="00777506">
      <w:pPr>
        <w:widowControl w:val="0"/>
        <w:spacing w:line="240" w:lineRule="auto"/>
        <w:jc w:val="both"/>
        <w:rPr>
          <w:rFonts w:ascii="Tahoma" w:hAnsi="Tahoma" w:cs="Tahoma"/>
          <w:b/>
          <w:color w:val="auto"/>
          <w:sz w:val="20"/>
        </w:rPr>
      </w:pPr>
    </w:p>
    <w:p w14:paraId="734D5F53" w14:textId="77777777" w:rsidR="004068F5" w:rsidRPr="00661BDF" w:rsidRDefault="004068F5" w:rsidP="00777506">
      <w:pPr>
        <w:widowControl w:val="0"/>
        <w:spacing w:line="240" w:lineRule="auto"/>
        <w:jc w:val="both"/>
        <w:rPr>
          <w:rFonts w:ascii="Tahoma" w:hAnsi="Tahoma" w:cs="Tahoma"/>
          <w:b/>
          <w:color w:val="auto"/>
          <w:sz w:val="20"/>
        </w:rPr>
      </w:pPr>
      <w:r w:rsidRPr="00661BDF">
        <w:rPr>
          <w:rFonts w:ascii="Tahoma" w:hAnsi="Tahoma" w:cs="Tahoma"/>
          <w:b/>
          <w:color w:val="auto"/>
          <w:sz w:val="20"/>
        </w:rPr>
        <w:t>12. Основания недопуска Претендента к участию в аукционе</w:t>
      </w:r>
    </w:p>
    <w:p w14:paraId="7A4EE08C" w14:textId="77777777" w:rsidR="004068F5" w:rsidRPr="00661BDF" w:rsidRDefault="004068F5" w:rsidP="00777506">
      <w:pPr>
        <w:widowControl w:val="0"/>
        <w:spacing w:line="240" w:lineRule="auto"/>
        <w:jc w:val="both"/>
        <w:rPr>
          <w:rFonts w:ascii="Tahoma" w:hAnsi="Tahoma" w:cs="Tahoma"/>
          <w:color w:val="auto"/>
          <w:sz w:val="20"/>
        </w:rPr>
      </w:pPr>
      <w:r w:rsidRPr="00661BDF">
        <w:rPr>
          <w:rFonts w:ascii="Tahoma" w:hAnsi="Tahoma" w:cs="Tahoma"/>
          <w:color w:val="auto"/>
          <w:sz w:val="20"/>
        </w:rPr>
        <w:t>Претендент не допускается к участию в аукционе по следующим основаниям:</w:t>
      </w:r>
    </w:p>
    <w:p w14:paraId="3F0947BB" w14:textId="77777777" w:rsidR="004068F5" w:rsidRPr="00661BDF" w:rsidRDefault="004068F5" w:rsidP="00777506">
      <w:pPr>
        <w:widowControl w:val="0"/>
        <w:spacing w:line="240" w:lineRule="auto"/>
        <w:jc w:val="both"/>
        <w:rPr>
          <w:rFonts w:ascii="Tahoma" w:hAnsi="Tahoma" w:cs="Tahoma"/>
          <w:color w:val="auto"/>
          <w:sz w:val="20"/>
        </w:rPr>
      </w:pPr>
      <w:r w:rsidRPr="00661BDF">
        <w:rPr>
          <w:rFonts w:ascii="Tahoma" w:hAnsi="Tahoma" w:cs="Tahoma"/>
          <w:color w:val="auto"/>
          <w:sz w:val="20"/>
        </w:rPr>
        <w:t>документы, представленные в соответствии с настоящим Извещением, не соответствуют требованиям, установленным законодательством Российской Федерации;</w:t>
      </w:r>
    </w:p>
    <w:p w14:paraId="6211A7EC" w14:textId="77777777" w:rsidR="004068F5" w:rsidRPr="00661BDF" w:rsidRDefault="004068F5" w:rsidP="00777506">
      <w:pPr>
        <w:widowControl w:val="0"/>
        <w:spacing w:line="240" w:lineRule="auto"/>
        <w:jc w:val="both"/>
        <w:rPr>
          <w:rFonts w:ascii="Tahoma" w:hAnsi="Tahoma" w:cs="Tahoma"/>
          <w:color w:val="auto"/>
          <w:sz w:val="20"/>
        </w:rPr>
      </w:pPr>
      <w:r w:rsidRPr="00661BDF">
        <w:rPr>
          <w:rFonts w:ascii="Tahoma" w:hAnsi="Tahoma" w:cs="Tahoma"/>
          <w:color w:val="auto"/>
          <w:sz w:val="20"/>
        </w:rPr>
        <w:t>заявка подана лицом, не уполномоченным претендентом на осуществление таких действий;</w:t>
      </w:r>
    </w:p>
    <w:p w14:paraId="5A640484" w14:textId="77777777" w:rsidR="004068F5" w:rsidRPr="00661BDF" w:rsidRDefault="004068F5" w:rsidP="00777506">
      <w:pPr>
        <w:widowControl w:val="0"/>
        <w:spacing w:line="240" w:lineRule="auto"/>
        <w:jc w:val="both"/>
        <w:rPr>
          <w:rFonts w:ascii="Tahoma" w:hAnsi="Tahoma" w:cs="Tahoma"/>
          <w:color w:val="auto"/>
          <w:sz w:val="20"/>
        </w:rPr>
      </w:pPr>
      <w:r w:rsidRPr="00661BDF">
        <w:rPr>
          <w:rFonts w:ascii="Tahoma" w:hAnsi="Tahoma" w:cs="Tahoma"/>
          <w:color w:val="auto"/>
          <w:sz w:val="20"/>
        </w:rPr>
        <w:t>на специальном счете претендента отсутствуют незаблокированные денежные средства в размере задатка либо блокирование денежных средств на специальном счете не может быть осуществлено в связи с приостановлением операций по такому счету в соответствии с законодательством Российской Федерации.</w:t>
      </w:r>
    </w:p>
    <w:p w14:paraId="4A0E187D" w14:textId="77777777" w:rsidR="004068F5" w:rsidRPr="00661BDF" w:rsidRDefault="004068F5" w:rsidP="00777506">
      <w:pPr>
        <w:widowControl w:val="0"/>
        <w:spacing w:line="240" w:lineRule="auto"/>
        <w:jc w:val="both"/>
        <w:rPr>
          <w:rFonts w:ascii="Tahoma" w:hAnsi="Tahoma" w:cs="Tahoma"/>
          <w:color w:val="auto"/>
          <w:sz w:val="20"/>
        </w:rPr>
      </w:pPr>
      <w:r w:rsidRPr="00661BDF">
        <w:rPr>
          <w:rFonts w:ascii="Tahoma" w:hAnsi="Tahoma" w:cs="Tahoma"/>
          <w:color w:val="auto"/>
          <w:sz w:val="20"/>
        </w:rPr>
        <w:t>Претенденты, признанные участниками аукциона, и претенденты, не допущенные к участию в аукционе, уведомляются о принятом решении не позднее следующего рабочего дня с даты оформления решения протоколом путем направления оператором электронной площадки соответствующего уведомления на адрес электронной почты претендента.</w:t>
      </w:r>
    </w:p>
    <w:p w14:paraId="19CE59C4" w14:textId="77777777" w:rsidR="004068F5" w:rsidRPr="00661BDF" w:rsidRDefault="004068F5" w:rsidP="00777506">
      <w:pPr>
        <w:widowControl w:val="0"/>
        <w:spacing w:line="240" w:lineRule="auto"/>
        <w:jc w:val="both"/>
        <w:rPr>
          <w:rFonts w:ascii="Tahoma" w:hAnsi="Tahoma" w:cs="Tahoma"/>
          <w:b/>
          <w:color w:val="auto"/>
          <w:sz w:val="20"/>
        </w:rPr>
      </w:pPr>
    </w:p>
    <w:p w14:paraId="1C566C54" w14:textId="77777777" w:rsidR="004068F5" w:rsidRPr="00661BDF" w:rsidRDefault="004068F5" w:rsidP="00777506">
      <w:pPr>
        <w:widowControl w:val="0"/>
        <w:spacing w:line="240" w:lineRule="auto"/>
        <w:jc w:val="both"/>
        <w:rPr>
          <w:rFonts w:ascii="Tahoma" w:hAnsi="Tahoma" w:cs="Tahoma"/>
          <w:b/>
          <w:color w:val="auto"/>
          <w:sz w:val="20"/>
        </w:rPr>
      </w:pPr>
      <w:r w:rsidRPr="00661BDF">
        <w:rPr>
          <w:rFonts w:ascii="Tahoma" w:hAnsi="Tahoma" w:cs="Tahoma"/>
          <w:b/>
          <w:color w:val="auto"/>
          <w:sz w:val="20"/>
        </w:rPr>
        <w:t>13. Порядок проведения аукциона</w:t>
      </w:r>
    </w:p>
    <w:p w14:paraId="3A8687DD" w14:textId="77777777" w:rsidR="004068F5" w:rsidRPr="00661BDF" w:rsidRDefault="004068F5" w:rsidP="00777506">
      <w:pPr>
        <w:widowControl w:val="0"/>
        <w:spacing w:line="240" w:lineRule="auto"/>
        <w:jc w:val="both"/>
        <w:rPr>
          <w:rFonts w:ascii="Tahoma" w:hAnsi="Tahoma" w:cs="Tahoma"/>
          <w:color w:val="auto"/>
          <w:sz w:val="20"/>
        </w:rPr>
      </w:pPr>
      <w:r w:rsidRPr="00661BDF">
        <w:rPr>
          <w:rFonts w:ascii="Tahoma" w:hAnsi="Tahoma" w:cs="Tahoma"/>
          <w:color w:val="auto"/>
          <w:sz w:val="20"/>
        </w:rPr>
        <w:t>Со времени начала проведения процедуры аукциона оператором электронной площадки размещается:</w:t>
      </w:r>
    </w:p>
    <w:p w14:paraId="56170FB6" w14:textId="77777777" w:rsidR="004068F5" w:rsidRPr="00661BDF" w:rsidRDefault="004068F5" w:rsidP="00777506">
      <w:pPr>
        <w:widowControl w:val="0"/>
        <w:spacing w:line="240" w:lineRule="auto"/>
        <w:jc w:val="both"/>
        <w:rPr>
          <w:rFonts w:ascii="Tahoma" w:hAnsi="Tahoma" w:cs="Tahoma"/>
          <w:color w:val="auto"/>
          <w:sz w:val="20"/>
        </w:rPr>
      </w:pPr>
      <w:r w:rsidRPr="00661BDF">
        <w:rPr>
          <w:rFonts w:ascii="Tahoma" w:hAnsi="Tahoma" w:cs="Tahoma"/>
          <w:color w:val="auto"/>
          <w:sz w:val="20"/>
        </w:rPr>
        <w:t>а) в открытой части электронной площадки - информация о начале проведения процедуры аукциона с указанием наименования имущества, начальной или сниженной цены продажи имущества и текущего "шага аукциона";</w:t>
      </w:r>
    </w:p>
    <w:p w14:paraId="4DC29E92" w14:textId="77777777" w:rsidR="004068F5" w:rsidRPr="00661BDF" w:rsidRDefault="004068F5" w:rsidP="00777506">
      <w:pPr>
        <w:widowControl w:val="0"/>
        <w:spacing w:line="240" w:lineRule="auto"/>
        <w:jc w:val="both"/>
        <w:rPr>
          <w:rFonts w:ascii="Tahoma" w:hAnsi="Tahoma" w:cs="Tahoma"/>
          <w:color w:val="auto"/>
          <w:sz w:val="20"/>
        </w:rPr>
      </w:pPr>
      <w:r w:rsidRPr="00661BDF">
        <w:rPr>
          <w:rFonts w:ascii="Tahoma" w:hAnsi="Tahoma" w:cs="Tahoma"/>
          <w:color w:val="auto"/>
          <w:sz w:val="20"/>
        </w:rPr>
        <w:t>б) в закрытой части электронной площадки - помимо информации, указанной в открытой части электронной площадки, предложения о цене имущества и время их поступления, величина повышения начальной или сниженной цены продажи имущества ("шаг аукциона"), время, оставшееся до окончания приема предложений о цене имущества.</w:t>
      </w:r>
    </w:p>
    <w:p w14:paraId="3E4A1EA1" w14:textId="77777777" w:rsidR="004068F5" w:rsidRPr="00661BDF" w:rsidRDefault="004068F5" w:rsidP="00777506">
      <w:pPr>
        <w:widowControl w:val="0"/>
        <w:spacing w:line="240" w:lineRule="auto"/>
        <w:jc w:val="both"/>
        <w:rPr>
          <w:rFonts w:ascii="Tahoma" w:hAnsi="Tahoma" w:cs="Tahoma"/>
          <w:color w:val="auto"/>
          <w:sz w:val="20"/>
        </w:rPr>
      </w:pPr>
      <w:r w:rsidRPr="00661BDF">
        <w:rPr>
          <w:rFonts w:ascii="Tahoma" w:hAnsi="Tahoma" w:cs="Tahoma"/>
          <w:color w:val="auto"/>
          <w:sz w:val="20"/>
        </w:rPr>
        <w:t>(п. 23 постановления Правительства РФ от 30.09.2015 № 1041)</w:t>
      </w:r>
    </w:p>
    <w:p w14:paraId="3C85ED4A" w14:textId="77777777" w:rsidR="004068F5" w:rsidRPr="00661BDF" w:rsidRDefault="004068F5" w:rsidP="00777506">
      <w:pPr>
        <w:widowControl w:val="0"/>
        <w:spacing w:line="240" w:lineRule="auto"/>
        <w:jc w:val="both"/>
        <w:rPr>
          <w:rFonts w:ascii="Tahoma" w:hAnsi="Tahoma" w:cs="Tahoma"/>
          <w:color w:val="auto"/>
          <w:sz w:val="20"/>
        </w:rPr>
      </w:pPr>
      <w:r w:rsidRPr="00661BDF">
        <w:rPr>
          <w:rFonts w:ascii="Tahoma" w:hAnsi="Tahoma" w:cs="Tahoma"/>
          <w:color w:val="auto"/>
          <w:sz w:val="20"/>
        </w:rPr>
        <w:t xml:space="preserve"> В течение одного часа со времени начала проведения процедуры аукциона участникам предлагается заявить о приобретении имущества по начальной или сниженной цене продажи имущества. </w:t>
      </w:r>
    </w:p>
    <w:p w14:paraId="78ED11D0" w14:textId="77777777" w:rsidR="004068F5" w:rsidRPr="00661BDF" w:rsidRDefault="004068F5" w:rsidP="00777506">
      <w:pPr>
        <w:widowControl w:val="0"/>
        <w:spacing w:line="240" w:lineRule="auto"/>
        <w:jc w:val="both"/>
        <w:rPr>
          <w:rFonts w:ascii="Tahoma" w:hAnsi="Tahoma" w:cs="Tahoma"/>
          <w:color w:val="auto"/>
          <w:sz w:val="20"/>
        </w:rPr>
      </w:pPr>
      <w:r w:rsidRPr="00661BDF">
        <w:rPr>
          <w:rFonts w:ascii="Tahoma" w:hAnsi="Tahoma" w:cs="Tahoma"/>
          <w:color w:val="auto"/>
          <w:sz w:val="20"/>
        </w:rPr>
        <w:t>В случае если в течение указанного времени:</w:t>
      </w:r>
    </w:p>
    <w:p w14:paraId="39D141EA" w14:textId="77777777" w:rsidR="004068F5" w:rsidRPr="00661BDF" w:rsidRDefault="004068F5" w:rsidP="00777506">
      <w:pPr>
        <w:widowControl w:val="0"/>
        <w:spacing w:line="240" w:lineRule="auto"/>
        <w:jc w:val="both"/>
        <w:rPr>
          <w:rFonts w:ascii="Tahoma" w:hAnsi="Tahoma" w:cs="Tahoma"/>
          <w:color w:val="auto"/>
          <w:sz w:val="20"/>
        </w:rPr>
      </w:pPr>
      <w:r w:rsidRPr="00661BDF">
        <w:rPr>
          <w:rFonts w:ascii="Tahoma" w:hAnsi="Tahoma" w:cs="Tahoma"/>
          <w:color w:val="auto"/>
          <w:sz w:val="20"/>
        </w:rPr>
        <w:t>а) поступило предложение о начальной или сниженной цене продажи имущества, то время для представления следующих предложений об увеличенной на "шаг аукциона" начальной или сниженной цене продажи имущества продлевается на 10 минут со времени представления каждого следующего предложения. Если в течение 10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14:paraId="2BDA7079" w14:textId="77777777" w:rsidR="004068F5" w:rsidRPr="00661BDF" w:rsidRDefault="004068F5" w:rsidP="00777506">
      <w:pPr>
        <w:widowControl w:val="0"/>
        <w:spacing w:line="240" w:lineRule="auto"/>
        <w:jc w:val="both"/>
        <w:rPr>
          <w:rFonts w:ascii="Tahoma" w:hAnsi="Tahoma" w:cs="Tahoma"/>
          <w:color w:val="auto"/>
          <w:sz w:val="20"/>
        </w:rPr>
      </w:pPr>
      <w:r w:rsidRPr="00661BDF">
        <w:rPr>
          <w:rFonts w:ascii="Tahoma" w:hAnsi="Tahoma" w:cs="Tahoma"/>
          <w:color w:val="auto"/>
          <w:sz w:val="20"/>
        </w:rPr>
        <w:t>б) не поступило ни одного предложения о начальной или сниженной цене продажи имущества,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14:paraId="761989DA" w14:textId="77777777" w:rsidR="004068F5" w:rsidRPr="00661BDF" w:rsidRDefault="004068F5" w:rsidP="00777506">
      <w:pPr>
        <w:widowControl w:val="0"/>
        <w:spacing w:line="240" w:lineRule="auto"/>
        <w:jc w:val="both"/>
        <w:rPr>
          <w:rFonts w:ascii="Tahoma" w:hAnsi="Tahoma" w:cs="Tahoma"/>
          <w:color w:val="auto"/>
          <w:sz w:val="20"/>
        </w:rPr>
      </w:pPr>
      <w:r w:rsidRPr="00661BDF">
        <w:rPr>
          <w:rFonts w:ascii="Tahoma" w:hAnsi="Tahoma" w:cs="Tahoma"/>
          <w:color w:val="auto"/>
          <w:sz w:val="20"/>
        </w:rPr>
        <w:t>Программными средствами электронной площадки обеспечивается:</w:t>
      </w:r>
    </w:p>
    <w:p w14:paraId="4CCA5D5E" w14:textId="77777777" w:rsidR="004068F5" w:rsidRPr="00661BDF" w:rsidRDefault="004068F5" w:rsidP="00777506">
      <w:pPr>
        <w:widowControl w:val="0"/>
        <w:spacing w:line="240" w:lineRule="auto"/>
        <w:jc w:val="both"/>
        <w:rPr>
          <w:rFonts w:ascii="Tahoma" w:hAnsi="Tahoma" w:cs="Tahoma"/>
          <w:color w:val="auto"/>
          <w:sz w:val="20"/>
        </w:rPr>
      </w:pPr>
      <w:r w:rsidRPr="00661BDF">
        <w:rPr>
          <w:rFonts w:ascii="Tahoma" w:hAnsi="Tahoma" w:cs="Tahoma"/>
          <w:color w:val="auto"/>
          <w:sz w:val="20"/>
        </w:rPr>
        <w:t>а) исключение возможности подачи участником предложения о цене имущества, не соответствующего увеличению текущей цены на величину "шага аукциона";</w:t>
      </w:r>
    </w:p>
    <w:p w14:paraId="0A6CABA7" w14:textId="77777777" w:rsidR="004068F5" w:rsidRPr="00661BDF" w:rsidRDefault="004068F5" w:rsidP="00777506">
      <w:pPr>
        <w:widowControl w:val="0"/>
        <w:spacing w:line="240" w:lineRule="auto"/>
        <w:jc w:val="both"/>
        <w:rPr>
          <w:rFonts w:ascii="Tahoma" w:hAnsi="Tahoma" w:cs="Tahoma"/>
          <w:color w:val="auto"/>
          <w:sz w:val="20"/>
        </w:rPr>
      </w:pPr>
      <w:r w:rsidRPr="00661BDF">
        <w:rPr>
          <w:rFonts w:ascii="Tahoma" w:hAnsi="Tahoma" w:cs="Tahoma"/>
          <w:color w:val="auto"/>
          <w:sz w:val="20"/>
        </w:rPr>
        <w:t>б) уведомление участника в случае, если его предложение о цене имущества не может быть принято в связи с подачей аналогичного предложения ранее другим участником.</w:t>
      </w:r>
    </w:p>
    <w:p w14:paraId="0601EA9B" w14:textId="77777777" w:rsidR="004068F5" w:rsidRPr="00661BDF" w:rsidRDefault="004068F5" w:rsidP="00777506">
      <w:pPr>
        <w:widowControl w:val="0"/>
        <w:spacing w:line="240" w:lineRule="auto"/>
        <w:jc w:val="both"/>
        <w:rPr>
          <w:rFonts w:ascii="Tahoma" w:hAnsi="Tahoma" w:cs="Tahoma"/>
          <w:color w:val="auto"/>
          <w:sz w:val="20"/>
        </w:rPr>
      </w:pPr>
      <w:r w:rsidRPr="00661BDF">
        <w:rPr>
          <w:rFonts w:ascii="Tahoma" w:hAnsi="Tahoma" w:cs="Tahoma"/>
          <w:b/>
          <w:color w:val="auto"/>
          <w:sz w:val="20"/>
        </w:rPr>
        <w:t>Победителем аукциона признается участник, предложивший наиболее высокую цену имущества</w:t>
      </w:r>
      <w:r w:rsidRPr="00661BDF">
        <w:rPr>
          <w:rFonts w:ascii="Tahoma" w:hAnsi="Tahoma" w:cs="Tahoma"/>
          <w:color w:val="auto"/>
          <w:sz w:val="20"/>
        </w:rPr>
        <w:t>.</w:t>
      </w:r>
    </w:p>
    <w:p w14:paraId="1291F3FC" w14:textId="77777777" w:rsidR="004068F5" w:rsidRPr="00661BDF" w:rsidRDefault="004068F5" w:rsidP="00777506">
      <w:pPr>
        <w:widowControl w:val="0"/>
        <w:spacing w:line="240" w:lineRule="auto"/>
        <w:jc w:val="both"/>
        <w:rPr>
          <w:rFonts w:ascii="Tahoma" w:hAnsi="Tahoma" w:cs="Tahoma"/>
          <w:color w:val="auto"/>
          <w:sz w:val="20"/>
          <w:u w:val="single"/>
        </w:rPr>
      </w:pPr>
      <w:r w:rsidRPr="00661BDF">
        <w:rPr>
          <w:rFonts w:ascii="Tahoma" w:hAnsi="Tahoma" w:cs="Tahoma"/>
          <w:color w:val="auto"/>
          <w:sz w:val="20"/>
          <w:u w:val="single"/>
        </w:rPr>
        <w:t>В случае если при проведении аукциона поступила только одна заявка и претендент соответствует требованиям, предъявленным Продавцом, аукцион признается несостоявшимся, договор купли-продажи заключается с указанным лицом по начальной цене продажи имущества, либо по соответствующей сниженной цене продажи.</w:t>
      </w:r>
    </w:p>
    <w:p w14:paraId="0449BC74" w14:textId="77777777" w:rsidR="004068F5" w:rsidRPr="00661BDF" w:rsidRDefault="004068F5" w:rsidP="00777506">
      <w:pPr>
        <w:widowControl w:val="0"/>
        <w:spacing w:line="240" w:lineRule="auto"/>
        <w:jc w:val="both"/>
        <w:rPr>
          <w:rFonts w:ascii="Tahoma" w:hAnsi="Tahoma" w:cs="Tahoma"/>
          <w:color w:val="auto"/>
          <w:sz w:val="20"/>
        </w:rPr>
      </w:pPr>
      <w:r w:rsidRPr="00661BDF">
        <w:rPr>
          <w:rFonts w:ascii="Tahoma" w:hAnsi="Tahoma" w:cs="Tahoma"/>
          <w:color w:val="auto"/>
          <w:sz w:val="20"/>
        </w:rPr>
        <w:t>Ход проведения процедуры аукциона фиксируется оператором электронной площадки в электронном журнале,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w:t>
      </w:r>
    </w:p>
    <w:p w14:paraId="1BCF6092" w14:textId="77777777" w:rsidR="004068F5" w:rsidRPr="00661BDF" w:rsidRDefault="004068F5" w:rsidP="00777506">
      <w:pPr>
        <w:widowControl w:val="0"/>
        <w:spacing w:line="240" w:lineRule="auto"/>
        <w:jc w:val="both"/>
        <w:rPr>
          <w:rFonts w:ascii="Tahoma" w:hAnsi="Tahoma" w:cs="Tahoma"/>
          <w:color w:val="auto"/>
          <w:sz w:val="20"/>
        </w:rPr>
      </w:pPr>
      <w:r w:rsidRPr="00661BDF">
        <w:rPr>
          <w:rFonts w:ascii="Tahoma" w:hAnsi="Tahoma" w:cs="Tahoma"/>
          <w:color w:val="auto"/>
          <w:sz w:val="20"/>
        </w:rPr>
        <w:t>Протокол об итогах аукциона, содержащий цену имущества, предложенную победителем, и удостоверяющий право победителя на заключение договора купли-продажи имущества или фиксирующий отсутствие предложений о начальной или сниженной цене продажи имущества, подписывается продавцом в форме электронного документа в течение одного часа со времени получения электронного журнала.</w:t>
      </w:r>
    </w:p>
    <w:p w14:paraId="7DB87DE1" w14:textId="77777777" w:rsidR="004068F5" w:rsidRPr="00661BDF" w:rsidRDefault="004068F5" w:rsidP="00777506">
      <w:pPr>
        <w:widowControl w:val="0"/>
        <w:spacing w:line="240" w:lineRule="auto"/>
        <w:jc w:val="both"/>
        <w:rPr>
          <w:rFonts w:ascii="Tahoma" w:hAnsi="Tahoma" w:cs="Tahoma"/>
          <w:color w:val="auto"/>
          <w:sz w:val="20"/>
        </w:rPr>
      </w:pPr>
      <w:r w:rsidRPr="00661BDF">
        <w:rPr>
          <w:rFonts w:ascii="Tahoma" w:hAnsi="Tahoma" w:cs="Tahoma"/>
          <w:color w:val="auto"/>
          <w:sz w:val="20"/>
        </w:rPr>
        <w:t>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этого протокола, а также размещается в открытой части электронной площадки следующая информация:</w:t>
      </w:r>
    </w:p>
    <w:p w14:paraId="29C20D76" w14:textId="77777777" w:rsidR="004068F5" w:rsidRPr="00661BDF" w:rsidRDefault="004068F5" w:rsidP="00777506">
      <w:pPr>
        <w:widowControl w:val="0"/>
        <w:spacing w:line="240" w:lineRule="auto"/>
        <w:jc w:val="both"/>
        <w:rPr>
          <w:rFonts w:ascii="Tahoma" w:hAnsi="Tahoma" w:cs="Tahoma"/>
          <w:color w:val="auto"/>
          <w:sz w:val="20"/>
        </w:rPr>
      </w:pPr>
      <w:r w:rsidRPr="00661BDF">
        <w:rPr>
          <w:rFonts w:ascii="Tahoma" w:hAnsi="Tahoma" w:cs="Tahoma"/>
          <w:color w:val="auto"/>
          <w:sz w:val="20"/>
        </w:rPr>
        <w:t>а) наименование имущества и иные позволяющие его индивидуализировать сведения (спецификация лота);</w:t>
      </w:r>
    </w:p>
    <w:p w14:paraId="148B30ED" w14:textId="77777777" w:rsidR="004068F5" w:rsidRPr="00661BDF" w:rsidRDefault="004068F5" w:rsidP="00777506">
      <w:pPr>
        <w:widowControl w:val="0"/>
        <w:spacing w:line="240" w:lineRule="auto"/>
        <w:jc w:val="both"/>
        <w:rPr>
          <w:rFonts w:ascii="Tahoma" w:hAnsi="Tahoma" w:cs="Tahoma"/>
          <w:color w:val="auto"/>
          <w:sz w:val="20"/>
        </w:rPr>
      </w:pPr>
      <w:r w:rsidRPr="00661BDF">
        <w:rPr>
          <w:rFonts w:ascii="Tahoma" w:hAnsi="Tahoma" w:cs="Tahoma"/>
          <w:color w:val="auto"/>
          <w:sz w:val="20"/>
        </w:rPr>
        <w:t>б) цена сделки;</w:t>
      </w:r>
    </w:p>
    <w:p w14:paraId="3AE0AB65" w14:textId="77777777" w:rsidR="004068F5" w:rsidRPr="00661BDF" w:rsidRDefault="004068F5" w:rsidP="00777506">
      <w:pPr>
        <w:widowControl w:val="0"/>
        <w:spacing w:line="240" w:lineRule="auto"/>
        <w:jc w:val="both"/>
        <w:rPr>
          <w:rFonts w:ascii="Tahoma" w:hAnsi="Tahoma" w:cs="Tahoma"/>
          <w:color w:val="auto"/>
          <w:sz w:val="20"/>
        </w:rPr>
      </w:pPr>
      <w:r w:rsidRPr="00661BDF">
        <w:rPr>
          <w:rFonts w:ascii="Tahoma" w:hAnsi="Tahoma" w:cs="Tahoma"/>
          <w:color w:val="auto"/>
          <w:sz w:val="20"/>
        </w:rPr>
        <w:t>в) фамилия, имя, отчество физического лица или наименование юридического лица - победителя.</w:t>
      </w:r>
    </w:p>
    <w:p w14:paraId="581C1D7A" w14:textId="77777777" w:rsidR="004068F5" w:rsidRPr="00661BDF" w:rsidRDefault="004068F5" w:rsidP="00777506">
      <w:pPr>
        <w:widowControl w:val="0"/>
        <w:spacing w:line="240" w:lineRule="auto"/>
        <w:jc w:val="both"/>
        <w:rPr>
          <w:rFonts w:ascii="Tahoma" w:hAnsi="Tahoma" w:cs="Tahoma"/>
          <w:color w:val="auto"/>
          <w:sz w:val="20"/>
        </w:rPr>
      </w:pPr>
      <w:r w:rsidRPr="00661BDF">
        <w:rPr>
          <w:rFonts w:ascii="Tahoma" w:hAnsi="Tahoma" w:cs="Tahoma"/>
          <w:color w:val="auto"/>
          <w:sz w:val="20"/>
        </w:rPr>
        <w:t>Протокол об итогах аукциона является документом, удостоверяющим право победителя на заключение договора купли-продажи имущества.</w:t>
      </w:r>
    </w:p>
    <w:p w14:paraId="49A3BEB7" w14:textId="77777777" w:rsidR="004068F5" w:rsidRPr="00661BDF" w:rsidRDefault="004068F5" w:rsidP="00777506">
      <w:pPr>
        <w:widowControl w:val="0"/>
        <w:spacing w:line="240" w:lineRule="auto"/>
        <w:jc w:val="both"/>
        <w:rPr>
          <w:rFonts w:ascii="Tahoma" w:hAnsi="Tahoma" w:cs="Tahoma"/>
          <w:color w:val="auto"/>
          <w:sz w:val="20"/>
        </w:rPr>
      </w:pPr>
    </w:p>
    <w:p w14:paraId="29D853D0" w14:textId="77777777" w:rsidR="004068F5" w:rsidRPr="00661BDF" w:rsidRDefault="004068F5" w:rsidP="00777506">
      <w:pPr>
        <w:widowControl w:val="0"/>
        <w:spacing w:line="240" w:lineRule="auto"/>
        <w:jc w:val="both"/>
        <w:rPr>
          <w:rFonts w:ascii="Tahoma" w:hAnsi="Tahoma" w:cs="Tahoma"/>
          <w:b/>
          <w:color w:val="auto"/>
          <w:sz w:val="20"/>
        </w:rPr>
      </w:pPr>
      <w:r w:rsidRPr="00661BDF">
        <w:rPr>
          <w:rFonts w:ascii="Tahoma" w:hAnsi="Tahoma" w:cs="Tahoma"/>
          <w:b/>
          <w:color w:val="auto"/>
          <w:sz w:val="20"/>
        </w:rPr>
        <w:t>14. Проект договора купли-продажи имущества</w:t>
      </w:r>
    </w:p>
    <w:p w14:paraId="6B142A87" w14:textId="77777777" w:rsidR="004068F5" w:rsidRPr="00661BDF" w:rsidRDefault="004068F5" w:rsidP="00777506">
      <w:pPr>
        <w:widowControl w:val="0"/>
        <w:spacing w:line="240" w:lineRule="auto"/>
        <w:jc w:val="both"/>
        <w:rPr>
          <w:rFonts w:ascii="Tahoma" w:hAnsi="Tahoma" w:cs="Tahoma"/>
          <w:color w:val="auto"/>
          <w:sz w:val="20"/>
        </w:rPr>
      </w:pPr>
      <w:r w:rsidRPr="00661BDF">
        <w:rPr>
          <w:rFonts w:ascii="Tahoma" w:hAnsi="Tahoma" w:cs="Tahoma"/>
          <w:color w:val="auto"/>
          <w:sz w:val="20"/>
        </w:rPr>
        <w:t xml:space="preserve">Проект договора купли-продажи имущества является приложением № </w:t>
      </w:r>
      <w:r w:rsidR="00A16D97" w:rsidRPr="00661BDF">
        <w:rPr>
          <w:rFonts w:ascii="Tahoma" w:hAnsi="Tahoma" w:cs="Tahoma"/>
          <w:color w:val="auto"/>
          <w:sz w:val="20"/>
        </w:rPr>
        <w:t>2</w:t>
      </w:r>
      <w:r w:rsidRPr="00661BDF">
        <w:rPr>
          <w:rFonts w:ascii="Tahoma" w:hAnsi="Tahoma" w:cs="Tahoma"/>
          <w:color w:val="auto"/>
          <w:sz w:val="20"/>
        </w:rPr>
        <w:t xml:space="preserve"> к настоящему извещению.</w:t>
      </w:r>
    </w:p>
    <w:p w14:paraId="7FB06052" w14:textId="77777777" w:rsidR="004068F5" w:rsidRPr="00661BDF" w:rsidRDefault="004068F5" w:rsidP="00777506">
      <w:pPr>
        <w:widowControl w:val="0"/>
        <w:spacing w:line="240" w:lineRule="auto"/>
        <w:jc w:val="both"/>
        <w:rPr>
          <w:rFonts w:ascii="Tahoma" w:hAnsi="Tahoma" w:cs="Tahoma"/>
          <w:color w:val="auto"/>
          <w:sz w:val="20"/>
        </w:rPr>
      </w:pPr>
    </w:p>
    <w:p w14:paraId="2C6C1D8E" w14:textId="77777777" w:rsidR="004068F5" w:rsidRPr="00661BDF" w:rsidRDefault="004068F5" w:rsidP="00777506">
      <w:pPr>
        <w:widowControl w:val="0"/>
        <w:spacing w:line="240" w:lineRule="auto"/>
        <w:jc w:val="both"/>
        <w:rPr>
          <w:rFonts w:ascii="Tahoma" w:hAnsi="Tahoma" w:cs="Tahoma"/>
          <w:b/>
          <w:color w:val="auto"/>
          <w:sz w:val="20"/>
        </w:rPr>
      </w:pPr>
      <w:r w:rsidRPr="00661BDF">
        <w:rPr>
          <w:rFonts w:ascii="Tahoma" w:hAnsi="Tahoma" w:cs="Tahoma"/>
          <w:b/>
          <w:color w:val="auto"/>
          <w:sz w:val="20"/>
        </w:rPr>
        <w:t>15. Срок заключения договора купли-продажи, оплата по договору купли-продажи. Передача имущества</w:t>
      </w:r>
    </w:p>
    <w:p w14:paraId="4AB69C7D" w14:textId="77777777" w:rsidR="004068F5" w:rsidRPr="00661BDF" w:rsidRDefault="004068F5" w:rsidP="00777506">
      <w:pPr>
        <w:widowControl w:val="0"/>
        <w:spacing w:line="240" w:lineRule="auto"/>
        <w:jc w:val="both"/>
        <w:rPr>
          <w:rFonts w:ascii="Tahoma" w:hAnsi="Tahoma" w:cs="Tahoma"/>
          <w:color w:val="auto"/>
          <w:sz w:val="20"/>
        </w:rPr>
      </w:pPr>
      <w:r w:rsidRPr="00661BDF">
        <w:rPr>
          <w:rFonts w:ascii="Tahoma" w:hAnsi="Tahoma" w:cs="Tahoma"/>
          <w:color w:val="auto"/>
          <w:sz w:val="20"/>
        </w:rPr>
        <w:t>По результатам аукциона продавец и победитель аукциона (покупатель) не ранее 10 рабочих дней и не позднее 15 рабочих дней со дня подведения итогов аукциона заключают договор купли-продажи имущества в электронной форме.</w:t>
      </w:r>
    </w:p>
    <w:p w14:paraId="5A9E4153" w14:textId="77777777" w:rsidR="004068F5" w:rsidRPr="00661BDF" w:rsidRDefault="004068F5" w:rsidP="00777506">
      <w:pPr>
        <w:widowControl w:val="0"/>
        <w:spacing w:line="240" w:lineRule="auto"/>
        <w:jc w:val="both"/>
        <w:rPr>
          <w:rFonts w:ascii="Tahoma" w:hAnsi="Tahoma" w:cs="Tahoma"/>
          <w:color w:val="auto"/>
          <w:sz w:val="20"/>
        </w:rPr>
      </w:pPr>
      <w:r w:rsidRPr="00661BDF">
        <w:rPr>
          <w:rFonts w:ascii="Tahoma" w:hAnsi="Tahoma" w:cs="Tahoma"/>
          <w:color w:val="auto"/>
          <w:sz w:val="20"/>
        </w:rPr>
        <w:t>При уклонении или отказе победителя аукциона от заключения в установленный срок договора купли-продажи имущества он утрачивает право на заключение указанного договора и задаток ему не возвращается. Результаты аукциона аннулируются продавцом.</w:t>
      </w:r>
    </w:p>
    <w:p w14:paraId="043CE5CC" w14:textId="77777777" w:rsidR="004068F5" w:rsidRPr="00661BDF" w:rsidRDefault="004068F5" w:rsidP="00777506">
      <w:pPr>
        <w:widowControl w:val="0"/>
        <w:spacing w:line="240" w:lineRule="auto"/>
        <w:jc w:val="both"/>
        <w:rPr>
          <w:rFonts w:ascii="Tahoma" w:hAnsi="Tahoma" w:cs="Tahoma"/>
          <w:color w:val="auto"/>
          <w:sz w:val="20"/>
        </w:rPr>
      </w:pPr>
      <w:r w:rsidRPr="00661BDF">
        <w:rPr>
          <w:rFonts w:ascii="Tahoma" w:hAnsi="Tahoma" w:cs="Tahoma"/>
          <w:color w:val="auto"/>
          <w:sz w:val="20"/>
        </w:rPr>
        <w:t>Оплата имущества осуществляется в безналичном порядке, не позднее 10 рабочих дней с момента подписания Договора в соответствии с условиями и порядком, установленными в проекте договора.</w:t>
      </w:r>
    </w:p>
    <w:p w14:paraId="2F487204" w14:textId="77777777" w:rsidR="004068F5" w:rsidRPr="00661BDF" w:rsidRDefault="004068F5" w:rsidP="00777506">
      <w:pPr>
        <w:widowControl w:val="0"/>
        <w:spacing w:line="240" w:lineRule="auto"/>
        <w:jc w:val="both"/>
        <w:rPr>
          <w:rFonts w:ascii="Tahoma" w:hAnsi="Tahoma" w:cs="Tahoma"/>
          <w:color w:val="auto"/>
          <w:sz w:val="20"/>
        </w:rPr>
      </w:pPr>
      <w:r w:rsidRPr="00661BDF">
        <w:rPr>
          <w:rFonts w:ascii="Tahoma" w:hAnsi="Tahoma" w:cs="Tahoma"/>
          <w:color w:val="auto"/>
          <w:sz w:val="20"/>
        </w:rPr>
        <w:t xml:space="preserve">Оплата производится путем перечисления денежных средств по реквизитам, указанным в договоре купли-продажи. </w:t>
      </w:r>
    </w:p>
    <w:p w14:paraId="094AD20E" w14:textId="77777777" w:rsidR="004068F5" w:rsidRPr="00661BDF" w:rsidRDefault="004068F5" w:rsidP="00777506">
      <w:pPr>
        <w:widowControl w:val="0"/>
        <w:spacing w:line="240" w:lineRule="auto"/>
        <w:jc w:val="both"/>
        <w:rPr>
          <w:rFonts w:ascii="Tahoma" w:hAnsi="Tahoma" w:cs="Tahoma"/>
          <w:color w:val="auto"/>
          <w:sz w:val="20"/>
        </w:rPr>
      </w:pPr>
      <w:r w:rsidRPr="00661BDF">
        <w:rPr>
          <w:rFonts w:ascii="Tahoma" w:hAnsi="Tahoma" w:cs="Tahoma"/>
          <w:color w:val="auto"/>
          <w:sz w:val="20"/>
        </w:rPr>
        <w:t>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купли-продажи имущества.</w:t>
      </w:r>
    </w:p>
    <w:p w14:paraId="16692B52" w14:textId="77777777" w:rsidR="004068F5" w:rsidRPr="00661BDF" w:rsidRDefault="004068F5" w:rsidP="00777506">
      <w:pPr>
        <w:widowControl w:val="0"/>
        <w:spacing w:line="240" w:lineRule="auto"/>
        <w:jc w:val="both"/>
        <w:rPr>
          <w:rFonts w:ascii="Tahoma" w:hAnsi="Tahoma" w:cs="Tahoma"/>
          <w:color w:val="auto"/>
          <w:sz w:val="20"/>
        </w:rPr>
      </w:pPr>
      <w:r w:rsidRPr="00661BDF">
        <w:rPr>
          <w:rFonts w:ascii="Tahoma" w:hAnsi="Tahoma" w:cs="Tahoma"/>
          <w:color w:val="auto"/>
          <w:sz w:val="20"/>
        </w:rPr>
        <w:t>Имущество передается по акту приема-передачи в течении 10 рабочих дней с даты полной оплаты имущества, при этом Покупатель обязан обеспечить вывоз (транспортировку) имущества в течении 5 рабочих дней с даты подписания акта приема-передачи.</w:t>
      </w:r>
    </w:p>
    <w:p w14:paraId="5BAFA029" w14:textId="77777777" w:rsidR="004068F5" w:rsidRPr="00661BDF" w:rsidRDefault="004068F5" w:rsidP="00777506">
      <w:pPr>
        <w:widowControl w:val="0"/>
        <w:spacing w:line="240" w:lineRule="auto"/>
        <w:jc w:val="both"/>
        <w:rPr>
          <w:rFonts w:ascii="Tahoma" w:hAnsi="Tahoma" w:cs="Tahoma"/>
          <w:color w:val="auto"/>
          <w:sz w:val="20"/>
        </w:rPr>
      </w:pPr>
      <w:r w:rsidRPr="00661BDF">
        <w:rPr>
          <w:rFonts w:ascii="Tahoma" w:hAnsi="Tahoma" w:cs="Tahoma"/>
          <w:color w:val="auto"/>
          <w:sz w:val="20"/>
        </w:rPr>
        <w:t xml:space="preserve">В случае просрочки платежей, указанных в разделе 3 Договора купли-продажи, а также обязанности по вывозу (транспортировке) имущества, в срок предусмотренный пунктом 2.3 Договора, Покупатель уплачивает пеню в размере одного процента от суммы, подлежащей уплате, за каждый день просрочки. </w:t>
      </w:r>
    </w:p>
    <w:p w14:paraId="7BA027A6" w14:textId="77777777" w:rsidR="004068F5" w:rsidRPr="00661BDF" w:rsidRDefault="004068F5" w:rsidP="00777506">
      <w:pPr>
        <w:widowControl w:val="0"/>
        <w:spacing w:line="240" w:lineRule="auto"/>
        <w:jc w:val="both"/>
        <w:rPr>
          <w:rFonts w:ascii="Tahoma" w:hAnsi="Tahoma" w:cs="Tahoma"/>
          <w:color w:val="auto"/>
          <w:sz w:val="20"/>
        </w:rPr>
      </w:pPr>
      <w:r w:rsidRPr="00661BDF">
        <w:rPr>
          <w:rFonts w:ascii="Tahoma" w:hAnsi="Tahoma" w:cs="Tahoma"/>
          <w:color w:val="auto"/>
          <w:sz w:val="20"/>
        </w:rPr>
        <w:t xml:space="preserve">В случае отказа Покупателя от исполнения обязанности по оплате имущества, предусмотренной пунктом 3 </w:t>
      </w:r>
      <w:proofErr w:type="gramStart"/>
      <w:r w:rsidRPr="00661BDF">
        <w:rPr>
          <w:rFonts w:ascii="Tahoma" w:hAnsi="Tahoma" w:cs="Tahoma"/>
          <w:color w:val="auto"/>
          <w:sz w:val="20"/>
        </w:rPr>
        <w:t>Договора</w:t>
      </w:r>
      <w:proofErr w:type="gramEnd"/>
      <w:r w:rsidRPr="00661BDF">
        <w:rPr>
          <w:rFonts w:ascii="Tahoma" w:hAnsi="Tahoma" w:cs="Tahoma"/>
          <w:color w:val="auto"/>
          <w:sz w:val="20"/>
        </w:rPr>
        <w:t xml:space="preserve"> Покупатель обязан уплатить штраф Продавцу в пятикратном размере внесенного для участия в Аукционе задатка.</w:t>
      </w:r>
    </w:p>
    <w:p w14:paraId="4A1DF494" w14:textId="77777777" w:rsidR="004068F5" w:rsidRPr="00661BDF" w:rsidRDefault="004068F5" w:rsidP="00777506">
      <w:pPr>
        <w:widowControl w:val="0"/>
        <w:spacing w:line="240" w:lineRule="auto"/>
        <w:jc w:val="both"/>
        <w:rPr>
          <w:rFonts w:ascii="Tahoma" w:hAnsi="Tahoma" w:cs="Tahoma"/>
          <w:color w:val="auto"/>
          <w:sz w:val="20"/>
        </w:rPr>
      </w:pPr>
    </w:p>
    <w:p w14:paraId="7A3CB38B" w14:textId="77777777" w:rsidR="004068F5" w:rsidRPr="00661BDF" w:rsidRDefault="004068F5" w:rsidP="00777506">
      <w:pPr>
        <w:widowControl w:val="0"/>
        <w:spacing w:line="240" w:lineRule="auto"/>
        <w:jc w:val="both"/>
        <w:rPr>
          <w:rFonts w:ascii="Tahoma" w:hAnsi="Tahoma" w:cs="Tahoma"/>
          <w:b/>
          <w:color w:val="auto"/>
          <w:sz w:val="20"/>
        </w:rPr>
      </w:pPr>
      <w:r w:rsidRPr="00661BDF">
        <w:rPr>
          <w:rFonts w:ascii="Tahoma" w:hAnsi="Tahoma" w:cs="Tahoma"/>
          <w:b/>
          <w:color w:val="auto"/>
          <w:sz w:val="20"/>
        </w:rPr>
        <w:t>16. Порядок осмотра имущества</w:t>
      </w:r>
    </w:p>
    <w:p w14:paraId="05C0DD47" w14:textId="77777777" w:rsidR="004068F5" w:rsidRPr="00661BDF" w:rsidRDefault="004068F5" w:rsidP="00777506">
      <w:pPr>
        <w:widowControl w:val="0"/>
        <w:spacing w:line="240" w:lineRule="auto"/>
        <w:jc w:val="both"/>
        <w:rPr>
          <w:rFonts w:ascii="Tahoma" w:hAnsi="Tahoma" w:cs="Tahoma"/>
          <w:color w:val="auto"/>
          <w:sz w:val="20"/>
        </w:rPr>
      </w:pPr>
      <w:r w:rsidRPr="00661BDF">
        <w:rPr>
          <w:rFonts w:ascii="Tahoma" w:hAnsi="Tahoma" w:cs="Tahoma"/>
          <w:color w:val="auto"/>
          <w:sz w:val="20"/>
        </w:rPr>
        <w:t xml:space="preserve">Возможен </w:t>
      </w:r>
      <w:r w:rsidRPr="000172B6">
        <w:rPr>
          <w:rFonts w:ascii="Tahoma" w:hAnsi="Tahoma" w:cs="Tahoma"/>
          <w:b/>
          <w:color w:val="auto"/>
          <w:sz w:val="20"/>
          <w:u w:val="single"/>
        </w:rPr>
        <w:t xml:space="preserve">исключительно визуальный наружный осмотр </w:t>
      </w:r>
      <w:r w:rsidRPr="00661BDF">
        <w:rPr>
          <w:rFonts w:ascii="Tahoma" w:hAnsi="Tahoma" w:cs="Tahoma"/>
          <w:color w:val="auto"/>
          <w:sz w:val="20"/>
        </w:rPr>
        <w:t xml:space="preserve">имущества. Состояние и недостатки имущества в соответствии с заключением экспертизы о безопасности имущества и его пригодности к использованию по прямому назначению указаны в приложении № </w:t>
      </w:r>
      <w:r w:rsidR="004E331E" w:rsidRPr="00661BDF">
        <w:rPr>
          <w:rFonts w:ascii="Tahoma" w:hAnsi="Tahoma" w:cs="Tahoma"/>
          <w:color w:val="auto"/>
          <w:sz w:val="20"/>
        </w:rPr>
        <w:t>4</w:t>
      </w:r>
      <w:r w:rsidRPr="00661BDF">
        <w:rPr>
          <w:rFonts w:ascii="Tahoma" w:hAnsi="Tahoma" w:cs="Tahoma"/>
          <w:color w:val="auto"/>
          <w:sz w:val="20"/>
        </w:rPr>
        <w:t xml:space="preserve"> к настоящему извещению.</w:t>
      </w:r>
    </w:p>
    <w:p w14:paraId="52F590FC" w14:textId="77777777" w:rsidR="00DC2FC5" w:rsidRPr="00661BDF" w:rsidRDefault="00010EB2" w:rsidP="00777506">
      <w:pPr>
        <w:widowControl w:val="0"/>
        <w:spacing w:line="240" w:lineRule="auto"/>
        <w:jc w:val="both"/>
        <w:rPr>
          <w:rFonts w:ascii="Tahoma" w:hAnsi="Tahoma" w:cs="Tahoma"/>
          <w:color w:val="auto"/>
          <w:sz w:val="20"/>
        </w:rPr>
      </w:pPr>
      <w:r w:rsidRPr="00661BDF">
        <w:rPr>
          <w:rFonts w:ascii="Tahoma" w:hAnsi="Tahoma" w:cs="Tahoma"/>
          <w:color w:val="auto"/>
          <w:sz w:val="20"/>
        </w:rPr>
        <w:t xml:space="preserve">Осмотр осуществляется по месту хранения при предъявлении документа, удостоверяющего личность, </w:t>
      </w:r>
      <w:r w:rsidR="004068F5" w:rsidRPr="00661BDF">
        <w:rPr>
          <w:rFonts w:ascii="Tahoma" w:hAnsi="Tahoma" w:cs="Tahoma"/>
          <w:color w:val="auto"/>
          <w:sz w:val="20"/>
        </w:rPr>
        <w:t>в период подачи заявок на участие в аукционе</w:t>
      </w:r>
      <w:r w:rsidR="00FD25D3">
        <w:rPr>
          <w:rFonts w:ascii="Tahoma" w:hAnsi="Tahoma" w:cs="Tahoma"/>
          <w:color w:val="auto"/>
          <w:sz w:val="20"/>
        </w:rPr>
        <w:t>,</w:t>
      </w:r>
      <w:r w:rsidR="004068F5" w:rsidRPr="00661BDF">
        <w:rPr>
          <w:rFonts w:ascii="Tahoma" w:hAnsi="Tahoma" w:cs="Tahoma"/>
          <w:color w:val="auto"/>
          <w:sz w:val="20"/>
        </w:rPr>
        <w:t xml:space="preserve"> на основании письменного заявления Претендента, направленного в адрес Продавца на электронную почту </w:t>
      </w:r>
      <w:proofErr w:type="spellStart"/>
      <w:r w:rsidR="004E331E" w:rsidRPr="00661BDF">
        <w:rPr>
          <w:rFonts w:ascii="Tahoma" w:hAnsi="Tahoma" w:cs="Tahoma"/>
          <w:color w:val="auto"/>
          <w:sz w:val="20"/>
          <w:lang w:val="en-US"/>
        </w:rPr>
        <w:t>mnv</w:t>
      </w:r>
      <w:proofErr w:type="spellEnd"/>
      <w:r w:rsidR="004E331E" w:rsidRPr="00661BDF">
        <w:rPr>
          <w:rFonts w:ascii="Tahoma" w:hAnsi="Tahoma" w:cs="Tahoma"/>
          <w:color w:val="auto"/>
          <w:sz w:val="20"/>
        </w:rPr>
        <w:t>.</w:t>
      </w:r>
      <w:proofErr w:type="spellStart"/>
      <w:r w:rsidR="004E331E" w:rsidRPr="00661BDF">
        <w:rPr>
          <w:rFonts w:ascii="Tahoma" w:hAnsi="Tahoma" w:cs="Tahoma"/>
          <w:color w:val="auto"/>
          <w:sz w:val="20"/>
          <w:lang w:val="en-US"/>
        </w:rPr>
        <w:t>rk</w:t>
      </w:r>
      <w:proofErr w:type="spellEnd"/>
      <w:r w:rsidR="004E331E" w:rsidRPr="00661BDF">
        <w:rPr>
          <w:rFonts w:ascii="Tahoma" w:hAnsi="Tahoma" w:cs="Tahoma"/>
          <w:color w:val="auto"/>
          <w:sz w:val="20"/>
        </w:rPr>
        <w:t>@</w:t>
      </w:r>
      <w:r w:rsidR="004E331E" w:rsidRPr="00661BDF">
        <w:rPr>
          <w:rFonts w:ascii="Tahoma" w:hAnsi="Tahoma" w:cs="Tahoma"/>
          <w:color w:val="auto"/>
          <w:sz w:val="20"/>
          <w:lang w:val="en-US"/>
        </w:rPr>
        <w:t>mail</w:t>
      </w:r>
      <w:r w:rsidR="004E331E" w:rsidRPr="00661BDF">
        <w:rPr>
          <w:rFonts w:ascii="Tahoma" w:hAnsi="Tahoma" w:cs="Tahoma"/>
          <w:color w:val="auto"/>
          <w:sz w:val="20"/>
        </w:rPr>
        <w:t>.</w:t>
      </w:r>
      <w:r w:rsidR="004E331E" w:rsidRPr="00661BDF">
        <w:rPr>
          <w:rFonts w:ascii="Tahoma" w:hAnsi="Tahoma" w:cs="Tahoma"/>
          <w:color w:val="auto"/>
          <w:sz w:val="20"/>
          <w:lang w:val="en-US"/>
        </w:rPr>
        <w:t>ru</w:t>
      </w:r>
      <w:r w:rsidR="004068F5" w:rsidRPr="00661BDF">
        <w:rPr>
          <w:rFonts w:ascii="Tahoma" w:hAnsi="Tahoma" w:cs="Tahoma"/>
          <w:color w:val="auto"/>
          <w:sz w:val="20"/>
        </w:rPr>
        <w:t xml:space="preserve"> или нарочно по форме, прилагаемой к настоящему извещению (приложение № </w:t>
      </w:r>
      <w:r w:rsidR="004E331E" w:rsidRPr="00661BDF">
        <w:rPr>
          <w:rFonts w:ascii="Tahoma" w:hAnsi="Tahoma" w:cs="Tahoma"/>
          <w:color w:val="auto"/>
          <w:sz w:val="20"/>
        </w:rPr>
        <w:t>3</w:t>
      </w:r>
      <w:r w:rsidR="004068F5" w:rsidRPr="00661BDF">
        <w:rPr>
          <w:rFonts w:ascii="Tahoma" w:hAnsi="Tahoma" w:cs="Tahoma"/>
          <w:color w:val="auto"/>
          <w:sz w:val="20"/>
        </w:rPr>
        <w:t xml:space="preserve">), </w:t>
      </w:r>
      <w:r w:rsidR="004068F5" w:rsidRPr="00661BDF">
        <w:rPr>
          <w:rFonts w:ascii="Tahoma" w:hAnsi="Tahoma" w:cs="Tahoma"/>
          <w:b/>
          <w:color w:val="auto"/>
          <w:sz w:val="20"/>
        </w:rPr>
        <w:t>дата и время согласовываются дополнительно.</w:t>
      </w:r>
    </w:p>
    <w:sectPr w:rsidR="00DC2FC5" w:rsidRPr="00661BDF" w:rsidSect="00AD3473">
      <w:pgSz w:w="11906" w:h="16838"/>
      <w:pgMar w:top="737" w:right="851" w:bottom="737" w:left="1134"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3063C6" w14:textId="77777777" w:rsidR="00716609" w:rsidRDefault="00716609" w:rsidP="004E331E">
      <w:pPr>
        <w:spacing w:line="240" w:lineRule="auto"/>
      </w:pPr>
      <w:r>
        <w:separator/>
      </w:r>
    </w:p>
  </w:endnote>
  <w:endnote w:type="continuationSeparator" w:id="0">
    <w:p w14:paraId="442F780B" w14:textId="77777777" w:rsidR="00716609" w:rsidRDefault="00716609" w:rsidP="004E33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38647840"/>
      <w:docPartObj>
        <w:docPartGallery w:val="Page Numbers (Bottom of Page)"/>
        <w:docPartUnique/>
      </w:docPartObj>
    </w:sdtPr>
    <w:sdtEndPr>
      <w:rPr>
        <w:rFonts w:asciiTheme="minorHAnsi" w:hAnsiTheme="minorHAnsi" w:cstheme="minorHAnsi"/>
        <w:sz w:val="20"/>
      </w:rPr>
    </w:sdtEndPr>
    <w:sdtContent>
      <w:p w14:paraId="67C69D62" w14:textId="77777777" w:rsidR="00145EE3" w:rsidRDefault="00145EE3">
        <w:pPr>
          <w:pStyle w:val="a8"/>
          <w:jc w:val="center"/>
          <w:rPr>
            <w:rFonts w:asciiTheme="minorHAnsi" w:hAnsiTheme="minorHAnsi" w:cstheme="minorHAnsi"/>
            <w:sz w:val="20"/>
          </w:rPr>
        </w:pPr>
        <w:r w:rsidRPr="00F930E4">
          <w:rPr>
            <w:rFonts w:asciiTheme="minorHAnsi" w:hAnsiTheme="minorHAnsi" w:cstheme="minorHAnsi"/>
            <w:sz w:val="20"/>
          </w:rPr>
          <w:fldChar w:fldCharType="begin"/>
        </w:r>
        <w:r w:rsidRPr="00F930E4">
          <w:rPr>
            <w:rFonts w:asciiTheme="minorHAnsi" w:hAnsiTheme="minorHAnsi" w:cstheme="minorHAnsi"/>
            <w:sz w:val="20"/>
          </w:rPr>
          <w:instrText>PAGE   \* MERGEFORMAT</w:instrText>
        </w:r>
        <w:r w:rsidRPr="00F930E4">
          <w:rPr>
            <w:rFonts w:asciiTheme="minorHAnsi" w:hAnsiTheme="minorHAnsi" w:cstheme="minorHAnsi"/>
            <w:sz w:val="20"/>
          </w:rPr>
          <w:fldChar w:fldCharType="separate"/>
        </w:r>
        <w:r w:rsidR="00022683">
          <w:rPr>
            <w:rFonts w:asciiTheme="minorHAnsi" w:hAnsiTheme="minorHAnsi" w:cstheme="minorHAnsi"/>
            <w:noProof/>
            <w:sz w:val="20"/>
          </w:rPr>
          <w:t>9</w:t>
        </w:r>
        <w:r w:rsidRPr="00F930E4">
          <w:rPr>
            <w:rFonts w:asciiTheme="minorHAnsi" w:hAnsiTheme="minorHAnsi" w:cstheme="minorHAnsi"/>
            <w:sz w:val="20"/>
          </w:rPr>
          <w:fldChar w:fldCharType="end"/>
        </w:r>
      </w:p>
      <w:p w14:paraId="499098E3" w14:textId="77777777" w:rsidR="00145EE3" w:rsidRPr="00777506" w:rsidRDefault="00145EE3" w:rsidP="001433BA">
        <w:pPr>
          <w:pStyle w:val="a8"/>
          <w:jc w:val="right"/>
          <w:rPr>
            <w:rFonts w:asciiTheme="minorHAnsi" w:hAnsiTheme="minorHAnsi" w:cstheme="minorHAnsi"/>
            <w:sz w:val="20"/>
          </w:rPr>
        </w:pPr>
        <w:r w:rsidRPr="00777506">
          <w:rPr>
            <w:rFonts w:asciiTheme="minorHAnsi" w:hAnsiTheme="minorHAnsi" w:cstheme="minorHAnsi"/>
            <w:sz w:val="20"/>
          </w:rPr>
          <w:t>01-</w:t>
        </w:r>
        <w:r w:rsidR="00777506" w:rsidRPr="00777506">
          <w:rPr>
            <w:rFonts w:asciiTheme="minorHAnsi" w:hAnsiTheme="minorHAnsi" w:cstheme="minorHAnsi"/>
            <w:sz w:val="20"/>
          </w:rPr>
          <w:t>4</w:t>
        </w:r>
        <w:r w:rsidRPr="00777506">
          <w:rPr>
            <w:rFonts w:asciiTheme="minorHAnsi" w:hAnsiTheme="minorHAnsi" w:cstheme="minorHAnsi"/>
            <w:sz w:val="20"/>
          </w:rPr>
          <w:t>/2026</w:t>
        </w:r>
      </w:p>
    </w:sdtContent>
  </w:sdt>
  <w:p w14:paraId="4B46169A" w14:textId="77777777" w:rsidR="00145EE3" w:rsidRDefault="00145EE3">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275AFA" w14:textId="77777777" w:rsidR="00716609" w:rsidRDefault="00716609" w:rsidP="004E331E">
      <w:pPr>
        <w:spacing w:line="240" w:lineRule="auto"/>
      </w:pPr>
      <w:r>
        <w:separator/>
      </w:r>
    </w:p>
  </w:footnote>
  <w:footnote w:type="continuationSeparator" w:id="0">
    <w:p w14:paraId="2E09D190" w14:textId="77777777" w:rsidR="00716609" w:rsidRDefault="00716609" w:rsidP="004E331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A32138"/>
    <w:multiLevelType w:val="hybridMultilevel"/>
    <w:tmpl w:val="198EAA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7DB9"/>
    <w:rsid w:val="00010EB2"/>
    <w:rsid w:val="0001195D"/>
    <w:rsid w:val="00011F72"/>
    <w:rsid w:val="000172B6"/>
    <w:rsid w:val="00022683"/>
    <w:rsid w:val="00025D61"/>
    <w:rsid w:val="0003282F"/>
    <w:rsid w:val="00042476"/>
    <w:rsid w:val="00042F9A"/>
    <w:rsid w:val="00054DF9"/>
    <w:rsid w:val="00065183"/>
    <w:rsid w:val="0006620A"/>
    <w:rsid w:val="000746D7"/>
    <w:rsid w:val="00077C85"/>
    <w:rsid w:val="00093178"/>
    <w:rsid w:val="000976A6"/>
    <w:rsid w:val="000A1ABE"/>
    <w:rsid w:val="000A68A9"/>
    <w:rsid w:val="000E292D"/>
    <w:rsid w:val="000F1966"/>
    <w:rsid w:val="000F6ECB"/>
    <w:rsid w:val="000F75C6"/>
    <w:rsid w:val="00100351"/>
    <w:rsid w:val="00105198"/>
    <w:rsid w:val="00117C9B"/>
    <w:rsid w:val="00121614"/>
    <w:rsid w:val="00125130"/>
    <w:rsid w:val="00140682"/>
    <w:rsid w:val="001433BA"/>
    <w:rsid w:val="00144EE1"/>
    <w:rsid w:val="00145A63"/>
    <w:rsid w:val="00145EE3"/>
    <w:rsid w:val="00171041"/>
    <w:rsid w:val="00182067"/>
    <w:rsid w:val="00194B6A"/>
    <w:rsid w:val="001A0855"/>
    <w:rsid w:val="001A1012"/>
    <w:rsid w:val="001B3AED"/>
    <w:rsid w:val="001C27C0"/>
    <w:rsid w:val="001C556A"/>
    <w:rsid w:val="00205AB0"/>
    <w:rsid w:val="00213FA7"/>
    <w:rsid w:val="00232059"/>
    <w:rsid w:val="00244670"/>
    <w:rsid w:val="00255DA7"/>
    <w:rsid w:val="002664DD"/>
    <w:rsid w:val="00272509"/>
    <w:rsid w:val="002737E3"/>
    <w:rsid w:val="00283BF6"/>
    <w:rsid w:val="002922D6"/>
    <w:rsid w:val="00293EA9"/>
    <w:rsid w:val="00296E84"/>
    <w:rsid w:val="002C1143"/>
    <w:rsid w:val="002C42A1"/>
    <w:rsid w:val="002D6F78"/>
    <w:rsid w:val="002E441A"/>
    <w:rsid w:val="002F69A3"/>
    <w:rsid w:val="0030356C"/>
    <w:rsid w:val="00326449"/>
    <w:rsid w:val="0033092D"/>
    <w:rsid w:val="003463E7"/>
    <w:rsid w:val="00347B86"/>
    <w:rsid w:val="00361D92"/>
    <w:rsid w:val="00365345"/>
    <w:rsid w:val="00367AF1"/>
    <w:rsid w:val="00376E2C"/>
    <w:rsid w:val="003818D4"/>
    <w:rsid w:val="00395290"/>
    <w:rsid w:val="003A2E00"/>
    <w:rsid w:val="003A506D"/>
    <w:rsid w:val="003B24CF"/>
    <w:rsid w:val="003B7E5E"/>
    <w:rsid w:val="003C12BB"/>
    <w:rsid w:val="003D24B9"/>
    <w:rsid w:val="003E2A39"/>
    <w:rsid w:val="003F0322"/>
    <w:rsid w:val="004068F5"/>
    <w:rsid w:val="00414AF2"/>
    <w:rsid w:val="004223B0"/>
    <w:rsid w:val="0044088B"/>
    <w:rsid w:val="004421B2"/>
    <w:rsid w:val="00442D1A"/>
    <w:rsid w:val="004458D8"/>
    <w:rsid w:val="00450031"/>
    <w:rsid w:val="004503D6"/>
    <w:rsid w:val="00453B7A"/>
    <w:rsid w:val="00454436"/>
    <w:rsid w:val="00457752"/>
    <w:rsid w:val="00486ABA"/>
    <w:rsid w:val="0049109C"/>
    <w:rsid w:val="004973BF"/>
    <w:rsid w:val="004A23B4"/>
    <w:rsid w:val="004A2D71"/>
    <w:rsid w:val="004B7AD7"/>
    <w:rsid w:val="004C246E"/>
    <w:rsid w:val="004C32DF"/>
    <w:rsid w:val="004D1166"/>
    <w:rsid w:val="004D5A1B"/>
    <w:rsid w:val="004E331E"/>
    <w:rsid w:val="004E3350"/>
    <w:rsid w:val="004E374F"/>
    <w:rsid w:val="004E5B87"/>
    <w:rsid w:val="005066DD"/>
    <w:rsid w:val="00512672"/>
    <w:rsid w:val="00513F3C"/>
    <w:rsid w:val="00514B56"/>
    <w:rsid w:val="0052755A"/>
    <w:rsid w:val="005349FD"/>
    <w:rsid w:val="00537D89"/>
    <w:rsid w:val="00545807"/>
    <w:rsid w:val="00557FF2"/>
    <w:rsid w:val="00567F60"/>
    <w:rsid w:val="00574D28"/>
    <w:rsid w:val="00580260"/>
    <w:rsid w:val="005B574C"/>
    <w:rsid w:val="005C442F"/>
    <w:rsid w:val="005C459C"/>
    <w:rsid w:val="005C772C"/>
    <w:rsid w:val="005D15FB"/>
    <w:rsid w:val="005D1AC2"/>
    <w:rsid w:val="005D3589"/>
    <w:rsid w:val="005D4059"/>
    <w:rsid w:val="005E1C13"/>
    <w:rsid w:val="005E2528"/>
    <w:rsid w:val="005E5097"/>
    <w:rsid w:val="005E7E4E"/>
    <w:rsid w:val="005F5650"/>
    <w:rsid w:val="00623DD1"/>
    <w:rsid w:val="0062710C"/>
    <w:rsid w:val="00637A22"/>
    <w:rsid w:val="00637B8F"/>
    <w:rsid w:val="0064679C"/>
    <w:rsid w:val="00661BDF"/>
    <w:rsid w:val="00663926"/>
    <w:rsid w:val="00694E39"/>
    <w:rsid w:val="00694FC6"/>
    <w:rsid w:val="00697A6F"/>
    <w:rsid w:val="006A2659"/>
    <w:rsid w:val="006A3088"/>
    <w:rsid w:val="006B296C"/>
    <w:rsid w:val="006C2ECC"/>
    <w:rsid w:val="006F283E"/>
    <w:rsid w:val="006F2EE0"/>
    <w:rsid w:val="006F3FA2"/>
    <w:rsid w:val="00716609"/>
    <w:rsid w:val="00716CEF"/>
    <w:rsid w:val="0073062D"/>
    <w:rsid w:val="00751ED4"/>
    <w:rsid w:val="00763DB4"/>
    <w:rsid w:val="00763E30"/>
    <w:rsid w:val="00765C75"/>
    <w:rsid w:val="00775A59"/>
    <w:rsid w:val="00777506"/>
    <w:rsid w:val="00784E18"/>
    <w:rsid w:val="0079464D"/>
    <w:rsid w:val="007A30EB"/>
    <w:rsid w:val="007B1AB4"/>
    <w:rsid w:val="007C1F46"/>
    <w:rsid w:val="007D7F32"/>
    <w:rsid w:val="007E3520"/>
    <w:rsid w:val="007F4BE7"/>
    <w:rsid w:val="007F4DF4"/>
    <w:rsid w:val="0081630C"/>
    <w:rsid w:val="00817229"/>
    <w:rsid w:val="00821FFF"/>
    <w:rsid w:val="008234B9"/>
    <w:rsid w:val="0083357F"/>
    <w:rsid w:val="00856F3A"/>
    <w:rsid w:val="008571F8"/>
    <w:rsid w:val="0087756E"/>
    <w:rsid w:val="008955EA"/>
    <w:rsid w:val="008B072E"/>
    <w:rsid w:val="008B4080"/>
    <w:rsid w:val="008B6177"/>
    <w:rsid w:val="008C4DD0"/>
    <w:rsid w:val="008E4193"/>
    <w:rsid w:val="009073F5"/>
    <w:rsid w:val="009163F4"/>
    <w:rsid w:val="00921464"/>
    <w:rsid w:val="00934998"/>
    <w:rsid w:val="00946BE2"/>
    <w:rsid w:val="00965D77"/>
    <w:rsid w:val="009730F0"/>
    <w:rsid w:val="009749B5"/>
    <w:rsid w:val="009910E0"/>
    <w:rsid w:val="00992CCD"/>
    <w:rsid w:val="0099459D"/>
    <w:rsid w:val="00996556"/>
    <w:rsid w:val="00996925"/>
    <w:rsid w:val="009A42AC"/>
    <w:rsid w:val="009B299A"/>
    <w:rsid w:val="009B7454"/>
    <w:rsid w:val="009C4D51"/>
    <w:rsid w:val="009D0ABC"/>
    <w:rsid w:val="009F2C0F"/>
    <w:rsid w:val="009F4B43"/>
    <w:rsid w:val="00A03444"/>
    <w:rsid w:val="00A0481F"/>
    <w:rsid w:val="00A16D97"/>
    <w:rsid w:val="00A218EE"/>
    <w:rsid w:val="00A30BBB"/>
    <w:rsid w:val="00A34EEC"/>
    <w:rsid w:val="00A466CE"/>
    <w:rsid w:val="00A65C16"/>
    <w:rsid w:val="00A66583"/>
    <w:rsid w:val="00A72F54"/>
    <w:rsid w:val="00A83BC8"/>
    <w:rsid w:val="00A86D85"/>
    <w:rsid w:val="00AA179B"/>
    <w:rsid w:val="00AB00F7"/>
    <w:rsid w:val="00AB4B56"/>
    <w:rsid w:val="00AC2760"/>
    <w:rsid w:val="00AD1A3B"/>
    <w:rsid w:val="00AD3473"/>
    <w:rsid w:val="00AE02FA"/>
    <w:rsid w:val="00AF5EC1"/>
    <w:rsid w:val="00B00055"/>
    <w:rsid w:val="00B107FE"/>
    <w:rsid w:val="00B11DC6"/>
    <w:rsid w:val="00B35A20"/>
    <w:rsid w:val="00B42A62"/>
    <w:rsid w:val="00B5767B"/>
    <w:rsid w:val="00B602D7"/>
    <w:rsid w:val="00B60674"/>
    <w:rsid w:val="00B625FA"/>
    <w:rsid w:val="00B66CAF"/>
    <w:rsid w:val="00B777FD"/>
    <w:rsid w:val="00B83E97"/>
    <w:rsid w:val="00B95822"/>
    <w:rsid w:val="00BA482D"/>
    <w:rsid w:val="00BA676E"/>
    <w:rsid w:val="00BA7069"/>
    <w:rsid w:val="00BB096E"/>
    <w:rsid w:val="00BC3753"/>
    <w:rsid w:val="00BD0A92"/>
    <w:rsid w:val="00BE33E3"/>
    <w:rsid w:val="00BE66B3"/>
    <w:rsid w:val="00C027E2"/>
    <w:rsid w:val="00C2693F"/>
    <w:rsid w:val="00C451A7"/>
    <w:rsid w:val="00C532C1"/>
    <w:rsid w:val="00C60273"/>
    <w:rsid w:val="00C60824"/>
    <w:rsid w:val="00C62630"/>
    <w:rsid w:val="00C67426"/>
    <w:rsid w:val="00C75F41"/>
    <w:rsid w:val="00C81BD9"/>
    <w:rsid w:val="00CA5948"/>
    <w:rsid w:val="00CA641E"/>
    <w:rsid w:val="00CB0ECE"/>
    <w:rsid w:val="00CB6F83"/>
    <w:rsid w:val="00CB7A15"/>
    <w:rsid w:val="00CC0A42"/>
    <w:rsid w:val="00CC1856"/>
    <w:rsid w:val="00CC51E8"/>
    <w:rsid w:val="00CC706E"/>
    <w:rsid w:val="00CC7189"/>
    <w:rsid w:val="00CE34D2"/>
    <w:rsid w:val="00CF4596"/>
    <w:rsid w:val="00CF4C56"/>
    <w:rsid w:val="00D01EF5"/>
    <w:rsid w:val="00D03AE4"/>
    <w:rsid w:val="00D121B3"/>
    <w:rsid w:val="00D311D5"/>
    <w:rsid w:val="00D33B86"/>
    <w:rsid w:val="00D36B8E"/>
    <w:rsid w:val="00D46150"/>
    <w:rsid w:val="00D479F0"/>
    <w:rsid w:val="00D55509"/>
    <w:rsid w:val="00D6580A"/>
    <w:rsid w:val="00D72F56"/>
    <w:rsid w:val="00D82D2B"/>
    <w:rsid w:val="00D94835"/>
    <w:rsid w:val="00DB3C4B"/>
    <w:rsid w:val="00DC2FC5"/>
    <w:rsid w:val="00DC37B3"/>
    <w:rsid w:val="00DC4A86"/>
    <w:rsid w:val="00DD2159"/>
    <w:rsid w:val="00DE0BB7"/>
    <w:rsid w:val="00DE4EE2"/>
    <w:rsid w:val="00DF4F21"/>
    <w:rsid w:val="00DF619C"/>
    <w:rsid w:val="00E06D5A"/>
    <w:rsid w:val="00E1111A"/>
    <w:rsid w:val="00E1327F"/>
    <w:rsid w:val="00E17919"/>
    <w:rsid w:val="00E25671"/>
    <w:rsid w:val="00E30C52"/>
    <w:rsid w:val="00E54850"/>
    <w:rsid w:val="00E6302C"/>
    <w:rsid w:val="00E90D1E"/>
    <w:rsid w:val="00EA5086"/>
    <w:rsid w:val="00EB2C0E"/>
    <w:rsid w:val="00EC07AE"/>
    <w:rsid w:val="00EC41E7"/>
    <w:rsid w:val="00EC5041"/>
    <w:rsid w:val="00ED04A7"/>
    <w:rsid w:val="00ED7763"/>
    <w:rsid w:val="00EF1A26"/>
    <w:rsid w:val="00EF7535"/>
    <w:rsid w:val="00F03A9A"/>
    <w:rsid w:val="00F06D6D"/>
    <w:rsid w:val="00F15D8C"/>
    <w:rsid w:val="00F50BC4"/>
    <w:rsid w:val="00F54623"/>
    <w:rsid w:val="00F621E9"/>
    <w:rsid w:val="00F7023E"/>
    <w:rsid w:val="00F82790"/>
    <w:rsid w:val="00F83A0A"/>
    <w:rsid w:val="00F930E4"/>
    <w:rsid w:val="00FA1418"/>
    <w:rsid w:val="00FA3D36"/>
    <w:rsid w:val="00FA6F56"/>
    <w:rsid w:val="00FB1D27"/>
    <w:rsid w:val="00FD25D3"/>
    <w:rsid w:val="00FD775A"/>
    <w:rsid w:val="00FE7DB9"/>
    <w:rsid w:val="00FF55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C943DB"/>
  <w15:chartTrackingRefBased/>
  <w15:docId w15:val="{21C19334-DC18-41CF-999F-1A9EDB392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68F5"/>
    <w:pPr>
      <w:spacing w:after="0" w:line="276" w:lineRule="auto"/>
      <w:ind w:firstLine="709"/>
    </w:pPr>
    <w:rPr>
      <w:rFonts w:ascii="Times New Roman" w:eastAsia="Times New Roman" w:hAnsi="Times New Roman" w:cs="Times New Roman"/>
      <w:color w:val="000000"/>
      <w:sz w:val="2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16C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716CEF"/>
    <w:rPr>
      <w:color w:val="0563C1" w:themeColor="hyperlink"/>
      <w:u w:val="single"/>
    </w:rPr>
  </w:style>
  <w:style w:type="character" w:styleId="a5">
    <w:name w:val="Strong"/>
    <w:basedOn w:val="a0"/>
    <w:uiPriority w:val="22"/>
    <w:qFormat/>
    <w:rsid w:val="006F2EE0"/>
    <w:rPr>
      <w:b/>
      <w:bCs/>
    </w:rPr>
  </w:style>
  <w:style w:type="paragraph" w:styleId="a6">
    <w:name w:val="header"/>
    <w:basedOn w:val="a"/>
    <w:link w:val="a7"/>
    <w:uiPriority w:val="99"/>
    <w:unhideWhenUsed/>
    <w:rsid w:val="004E331E"/>
    <w:pPr>
      <w:tabs>
        <w:tab w:val="center" w:pos="4677"/>
        <w:tab w:val="right" w:pos="9355"/>
      </w:tabs>
      <w:spacing w:line="240" w:lineRule="auto"/>
    </w:pPr>
  </w:style>
  <w:style w:type="character" w:customStyle="1" w:styleId="a7">
    <w:name w:val="Верхний колонтитул Знак"/>
    <w:basedOn w:val="a0"/>
    <w:link w:val="a6"/>
    <w:uiPriority w:val="99"/>
    <w:rsid w:val="004E331E"/>
    <w:rPr>
      <w:rFonts w:ascii="Times New Roman" w:eastAsia="Times New Roman" w:hAnsi="Times New Roman" w:cs="Times New Roman"/>
      <w:color w:val="000000"/>
      <w:sz w:val="26"/>
      <w:szCs w:val="20"/>
      <w:lang w:eastAsia="ru-RU"/>
    </w:rPr>
  </w:style>
  <w:style w:type="paragraph" w:styleId="a8">
    <w:name w:val="footer"/>
    <w:basedOn w:val="a"/>
    <w:link w:val="a9"/>
    <w:uiPriority w:val="99"/>
    <w:unhideWhenUsed/>
    <w:rsid w:val="004E331E"/>
    <w:pPr>
      <w:tabs>
        <w:tab w:val="center" w:pos="4677"/>
        <w:tab w:val="right" w:pos="9355"/>
      </w:tabs>
      <w:spacing w:line="240" w:lineRule="auto"/>
    </w:pPr>
  </w:style>
  <w:style w:type="character" w:customStyle="1" w:styleId="a9">
    <w:name w:val="Нижний колонтитул Знак"/>
    <w:basedOn w:val="a0"/>
    <w:link w:val="a8"/>
    <w:uiPriority w:val="99"/>
    <w:rsid w:val="004E331E"/>
    <w:rPr>
      <w:rFonts w:ascii="Times New Roman" w:eastAsia="Times New Roman" w:hAnsi="Times New Roman" w:cs="Times New Roman"/>
      <w:color w:val="000000"/>
      <w:sz w:val="26"/>
      <w:szCs w:val="20"/>
      <w:lang w:eastAsia="ru-RU"/>
    </w:rPr>
  </w:style>
  <w:style w:type="paragraph" w:styleId="aa">
    <w:name w:val="List Paragraph"/>
    <w:basedOn w:val="a"/>
    <w:uiPriority w:val="34"/>
    <w:qFormat/>
    <w:rsid w:val="00697A6F"/>
    <w:pPr>
      <w:ind w:left="720"/>
      <w:contextualSpacing/>
    </w:pPr>
  </w:style>
  <w:style w:type="character" w:styleId="ab">
    <w:name w:val="Placeholder Text"/>
    <w:basedOn w:val="a0"/>
    <w:uiPriority w:val="99"/>
    <w:semiHidden/>
    <w:rsid w:val="009073F5"/>
    <w:rPr>
      <w:color w:val="808080"/>
    </w:rPr>
  </w:style>
  <w:style w:type="paragraph" w:customStyle="1" w:styleId="Default">
    <w:name w:val="Default"/>
    <w:rsid w:val="00125130"/>
    <w:pPr>
      <w:autoSpaceDE w:val="0"/>
      <w:autoSpaceDN w:val="0"/>
      <w:adjustRightInd w:val="0"/>
      <w:spacing w:after="0" w:line="240" w:lineRule="auto"/>
    </w:pPr>
    <w:rPr>
      <w:rFonts w:ascii="Times New Roman" w:hAnsi="Times New Roman" w:cs="Times New Roman"/>
      <w:color w:val="000000"/>
      <w:sz w:val="24"/>
      <w:szCs w:val="24"/>
    </w:rPr>
  </w:style>
  <w:style w:type="character" w:styleId="ac">
    <w:name w:val="FollowedHyperlink"/>
    <w:basedOn w:val="a0"/>
    <w:uiPriority w:val="99"/>
    <w:semiHidden/>
    <w:unhideWhenUsed/>
    <w:rsid w:val="00E25671"/>
    <w:rPr>
      <w:color w:val="800080"/>
      <w:u w:val="single"/>
    </w:rPr>
  </w:style>
  <w:style w:type="paragraph" w:customStyle="1" w:styleId="msonormal0">
    <w:name w:val="msonormal"/>
    <w:basedOn w:val="a"/>
    <w:rsid w:val="00E25671"/>
    <w:pPr>
      <w:spacing w:before="100" w:beforeAutospacing="1" w:after="100" w:afterAutospacing="1" w:line="240" w:lineRule="auto"/>
      <w:ind w:firstLine="0"/>
    </w:pPr>
    <w:rPr>
      <w:color w:val="auto"/>
      <w:sz w:val="24"/>
      <w:szCs w:val="24"/>
    </w:rPr>
  </w:style>
  <w:style w:type="paragraph" w:customStyle="1" w:styleId="xl65">
    <w:name w:val="xl65"/>
    <w:basedOn w:val="a"/>
    <w:rsid w:val="00E25671"/>
    <w:pPr>
      <w:spacing w:before="100" w:beforeAutospacing="1" w:after="100" w:afterAutospacing="1" w:line="240" w:lineRule="auto"/>
      <w:ind w:firstLine="0"/>
      <w:textAlignment w:val="top"/>
    </w:pPr>
    <w:rPr>
      <w:color w:val="auto"/>
      <w:sz w:val="20"/>
    </w:rPr>
  </w:style>
  <w:style w:type="paragraph" w:customStyle="1" w:styleId="xl66">
    <w:name w:val="xl66"/>
    <w:basedOn w:val="a"/>
    <w:rsid w:val="00E2567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top"/>
    </w:pPr>
    <w:rPr>
      <w:color w:val="auto"/>
      <w:sz w:val="20"/>
    </w:rPr>
  </w:style>
  <w:style w:type="paragraph" w:customStyle="1" w:styleId="xl67">
    <w:name w:val="xl67"/>
    <w:basedOn w:val="a"/>
    <w:rsid w:val="00E2567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top"/>
    </w:pPr>
    <w:rPr>
      <w:sz w:val="20"/>
    </w:rPr>
  </w:style>
  <w:style w:type="paragraph" w:customStyle="1" w:styleId="xl68">
    <w:name w:val="xl68"/>
    <w:basedOn w:val="a"/>
    <w:rsid w:val="00E2567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b/>
      <w:bCs/>
      <w:color w:val="auto"/>
      <w:sz w:val="20"/>
    </w:rPr>
  </w:style>
  <w:style w:type="paragraph" w:customStyle="1" w:styleId="xl69">
    <w:name w:val="xl69"/>
    <w:basedOn w:val="a"/>
    <w:rsid w:val="00E2567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b/>
      <w:bCs/>
      <w:sz w:val="20"/>
    </w:rPr>
  </w:style>
  <w:style w:type="paragraph" w:customStyle="1" w:styleId="xl70">
    <w:name w:val="xl70"/>
    <w:basedOn w:val="a"/>
    <w:rsid w:val="00E2567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top"/>
    </w:pPr>
    <w:rPr>
      <w:color w:val="auto"/>
      <w:sz w:val="20"/>
    </w:rPr>
  </w:style>
  <w:style w:type="paragraph" w:customStyle="1" w:styleId="xl71">
    <w:name w:val="xl71"/>
    <w:basedOn w:val="a"/>
    <w:rsid w:val="00E2567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top"/>
    </w:pPr>
    <w:rPr>
      <w:color w:val="auto"/>
      <w:sz w:val="20"/>
    </w:rPr>
  </w:style>
  <w:style w:type="paragraph" w:customStyle="1" w:styleId="xl72">
    <w:name w:val="xl72"/>
    <w:basedOn w:val="a"/>
    <w:rsid w:val="00E2567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top"/>
    </w:pPr>
    <w:rPr>
      <w:sz w:val="20"/>
    </w:rPr>
  </w:style>
  <w:style w:type="paragraph" w:customStyle="1" w:styleId="xl73">
    <w:name w:val="xl73"/>
    <w:basedOn w:val="a"/>
    <w:rsid w:val="00E2567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b/>
      <w:bCs/>
      <w:sz w:val="20"/>
    </w:rPr>
  </w:style>
  <w:style w:type="paragraph" w:customStyle="1" w:styleId="xl74">
    <w:name w:val="xl74"/>
    <w:basedOn w:val="a"/>
    <w:rsid w:val="00E2567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b/>
      <w:bCs/>
      <w:color w:val="auto"/>
      <w:sz w:val="20"/>
    </w:rPr>
  </w:style>
  <w:style w:type="paragraph" w:customStyle="1" w:styleId="xl75">
    <w:name w:val="xl75"/>
    <w:basedOn w:val="a"/>
    <w:rsid w:val="00E2567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color w:val="auto"/>
      <w:sz w:val="20"/>
    </w:rPr>
  </w:style>
  <w:style w:type="paragraph" w:customStyle="1" w:styleId="xl76">
    <w:name w:val="xl76"/>
    <w:basedOn w:val="a"/>
    <w:rsid w:val="00E25671"/>
    <w:pPr>
      <w:spacing w:before="100" w:beforeAutospacing="1" w:after="100" w:afterAutospacing="1" w:line="240" w:lineRule="auto"/>
      <w:ind w:firstLine="0"/>
      <w:jc w:val="center"/>
      <w:textAlignment w:val="top"/>
    </w:pPr>
    <w:rPr>
      <w:b/>
      <w:bCs/>
      <w:color w:val="auto"/>
      <w:sz w:val="20"/>
    </w:rPr>
  </w:style>
  <w:style w:type="paragraph" w:customStyle="1" w:styleId="xl77">
    <w:name w:val="xl77"/>
    <w:basedOn w:val="a"/>
    <w:rsid w:val="00E25671"/>
    <w:pPr>
      <w:spacing w:before="100" w:beforeAutospacing="1" w:after="100" w:afterAutospacing="1" w:line="240" w:lineRule="auto"/>
      <w:ind w:firstLine="0"/>
      <w:jc w:val="center"/>
      <w:textAlignment w:val="top"/>
    </w:pPr>
    <w:rPr>
      <w:b/>
      <w:bCs/>
      <w:color w:val="auto"/>
      <w:sz w:val="20"/>
    </w:rPr>
  </w:style>
  <w:style w:type="paragraph" w:customStyle="1" w:styleId="xl78">
    <w:name w:val="xl78"/>
    <w:basedOn w:val="a"/>
    <w:rsid w:val="00E25671"/>
    <w:pPr>
      <w:spacing w:before="100" w:beforeAutospacing="1" w:after="100" w:afterAutospacing="1" w:line="240" w:lineRule="auto"/>
      <w:ind w:firstLine="0"/>
      <w:jc w:val="center"/>
      <w:textAlignment w:val="top"/>
    </w:pPr>
    <w:rPr>
      <w:color w:val="auto"/>
      <w:sz w:val="20"/>
    </w:rPr>
  </w:style>
  <w:style w:type="paragraph" w:customStyle="1" w:styleId="xl79">
    <w:name w:val="xl79"/>
    <w:basedOn w:val="a"/>
    <w:rsid w:val="00E25671"/>
    <w:pPr>
      <w:spacing w:before="100" w:beforeAutospacing="1" w:after="100" w:afterAutospacing="1" w:line="240" w:lineRule="auto"/>
      <w:ind w:firstLine="0"/>
      <w:textAlignment w:val="top"/>
    </w:pPr>
    <w:rPr>
      <w:color w:val="auto"/>
      <w:sz w:val="20"/>
    </w:rPr>
  </w:style>
  <w:style w:type="paragraph" w:customStyle="1" w:styleId="xl80">
    <w:name w:val="xl80"/>
    <w:basedOn w:val="a"/>
    <w:rsid w:val="00E25671"/>
    <w:pPr>
      <w:spacing w:before="100" w:beforeAutospacing="1" w:after="100" w:afterAutospacing="1" w:line="240" w:lineRule="auto"/>
      <w:ind w:firstLine="0"/>
      <w:textAlignment w:val="top"/>
    </w:pPr>
    <w:rPr>
      <w:b/>
      <w:bCs/>
      <w:color w:val="auto"/>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493610">
      <w:bodyDiv w:val="1"/>
      <w:marLeft w:val="0"/>
      <w:marRight w:val="0"/>
      <w:marTop w:val="0"/>
      <w:marBottom w:val="0"/>
      <w:divBdr>
        <w:top w:val="none" w:sz="0" w:space="0" w:color="auto"/>
        <w:left w:val="none" w:sz="0" w:space="0" w:color="auto"/>
        <w:bottom w:val="none" w:sz="0" w:space="0" w:color="auto"/>
        <w:right w:val="none" w:sz="0" w:space="0" w:color="auto"/>
      </w:divBdr>
    </w:div>
    <w:div w:id="205336790">
      <w:bodyDiv w:val="1"/>
      <w:marLeft w:val="0"/>
      <w:marRight w:val="0"/>
      <w:marTop w:val="0"/>
      <w:marBottom w:val="0"/>
      <w:divBdr>
        <w:top w:val="none" w:sz="0" w:space="0" w:color="auto"/>
        <w:left w:val="none" w:sz="0" w:space="0" w:color="auto"/>
        <w:bottom w:val="none" w:sz="0" w:space="0" w:color="auto"/>
        <w:right w:val="none" w:sz="0" w:space="0" w:color="auto"/>
      </w:divBdr>
    </w:div>
    <w:div w:id="267467191">
      <w:bodyDiv w:val="1"/>
      <w:marLeft w:val="0"/>
      <w:marRight w:val="0"/>
      <w:marTop w:val="0"/>
      <w:marBottom w:val="0"/>
      <w:divBdr>
        <w:top w:val="none" w:sz="0" w:space="0" w:color="auto"/>
        <w:left w:val="none" w:sz="0" w:space="0" w:color="auto"/>
        <w:bottom w:val="none" w:sz="0" w:space="0" w:color="auto"/>
        <w:right w:val="none" w:sz="0" w:space="0" w:color="auto"/>
      </w:divBdr>
    </w:div>
    <w:div w:id="774135158">
      <w:bodyDiv w:val="1"/>
      <w:marLeft w:val="0"/>
      <w:marRight w:val="0"/>
      <w:marTop w:val="0"/>
      <w:marBottom w:val="0"/>
      <w:divBdr>
        <w:top w:val="none" w:sz="0" w:space="0" w:color="auto"/>
        <w:left w:val="none" w:sz="0" w:space="0" w:color="auto"/>
        <w:bottom w:val="none" w:sz="0" w:space="0" w:color="auto"/>
        <w:right w:val="none" w:sz="0" w:space="0" w:color="auto"/>
      </w:divBdr>
    </w:div>
    <w:div w:id="849757478">
      <w:bodyDiv w:val="1"/>
      <w:marLeft w:val="0"/>
      <w:marRight w:val="0"/>
      <w:marTop w:val="0"/>
      <w:marBottom w:val="0"/>
      <w:divBdr>
        <w:top w:val="none" w:sz="0" w:space="0" w:color="auto"/>
        <w:left w:val="none" w:sz="0" w:space="0" w:color="auto"/>
        <w:bottom w:val="none" w:sz="0" w:space="0" w:color="auto"/>
        <w:right w:val="none" w:sz="0" w:space="0" w:color="auto"/>
      </w:divBdr>
    </w:div>
    <w:div w:id="851183440">
      <w:bodyDiv w:val="1"/>
      <w:marLeft w:val="0"/>
      <w:marRight w:val="0"/>
      <w:marTop w:val="0"/>
      <w:marBottom w:val="0"/>
      <w:divBdr>
        <w:top w:val="none" w:sz="0" w:space="0" w:color="auto"/>
        <w:left w:val="none" w:sz="0" w:space="0" w:color="auto"/>
        <w:bottom w:val="none" w:sz="0" w:space="0" w:color="auto"/>
        <w:right w:val="none" w:sz="0" w:space="0" w:color="auto"/>
      </w:divBdr>
    </w:div>
    <w:div w:id="876507557">
      <w:bodyDiv w:val="1"/>
      <w:marLeft w:val="0"/>
      <w:marRight w:val="0"/>
      <w:marTop w:val="0"/>
      <w:marBottom w:val="0"/>
      <w:divBdr>
        <w:top w:val="none" w:sz="0" w:space="0" w:color="auto"/>
        <w:left w:val="none" w:sz="0" w:space="0" w:color="auto"/>
        <w:bottom w:val="none" w:sz="0" w:space="0" w:color="auto"/>
        <w:right w:val="none" w:sz="0" w:space="0" w:color="auto"/>
      </w:divBdr>
    </w:div>
    <w:div w:id="935675150">
      <w:bodyDiv w:val="1"/>
      <w:marLeft w:val="0"/>
      <w:marRight w:val="0"/>
      <w:marTop w:val="0"/>
      <w:marBottom w:val="0"/>
      <w:divBdr>
        <w:top w:val="none" w:sz="0" w:space="0" w:color="auto"/>
        <w:left w:val="none" w:sz="0" w:space="0" w:color="auto"/>
        <w:bottom w:val="none" w:sz="0" w:space="0" w:color="auto"/>
        <w:right w:val="none" w:sz="0" w:space="0" w:color="auto"/>
      </w:divBdr>
    </w:div>
    <w:div w:id="1009790191">
      <w:bodyDiv w:val="1"/>
      <w:marLeft w:val="0"/>
      <w:marRight w:val="0"/>
      <w:marTop w:val="0"/>
      <w:marBottom w:val="0"/>
      <w:divBdr>
        <w:top w:val="none" w:sz="0" w:space="0" w:color="auto"/>
        <w:left w:val="none" w:sz="0" w:space="0" w:color="auto"/>
        <w:bottom w:val="none" w:sz="0" w:space="0" w:color="auto"/>
        <w:right w:val="none" w:sz="0" w:space="0" w:color="auto"/>
      </w:divBdr>
    </w:div>
    <w:div w:id="1052079784">
      <w:bodyDiv w:val="1"/>
      <w:marLeft w:val="0"/>
      <w:marRight w:val="0"/>
      <w:marTop w:val="0"/>
      <w:marBottom w:val="0"/>
      <w:divBdr>
        <w:top w:val="none" w:sz="0" w:space="0" w:color="auto"/>
        <w:left w:val="none" w:sz="0" w:space="0" w:color="auto"/>
        <w:bottom w:val="none" w:sz="0" w:space="0" w:color="auto"/>
        <w:right w:val="none" w:sz="0" w:space="0" w:color="auto"/>
      </w:divBdr>
    </w:div>
    <w:div w:id="1413241886">
      <w:bodyDiv w:val="1"/>
      <w:marLeft w:val="0"/>
      <w:marRight w:val="0"/>
      <w:marTop w:val="0"/>
      <w:marBottom w:val="0"/>
      <w:divBdr>
        <w:top w:val="none" w:sz="0" w:space="0" w:color="auto"/>
        <w:left w:val="none" w:sz="0" w:space="0" w:color="auto"/>
        <w:bottom w:val="none" w:sz="0" w:space="0" w:color="auto"/>
        <w:right w:val="none" w:sz="0" w:space="0" w:color="auto"/>
      </w:divBdr>
    </w:div>
    <w:div w:id="1442727994">
      <w:bodyDiv w:val="1"/>
      <w:marLeft w:val="0"/>
      <w:marRight w:val="0"/>
      <w:marTop w:val="0"/>
      <w:marBottom w:val="0"/>
      <w:divBdr>
        <w:top w:val="none" w:sz="0" w:space="0" w:color="auto"/>
        <w:left w:val="none" w:sz="0" w:space="0" w:color="auto"/>
        <w:bottom w:val="none" w:sz="0" w:space="0" w:color="auto"/>
        <w:right w:val="none" w:sz="0" w:space="0" w:color="auto"/>
      </w:divBdr>
    </w:div>
    <w:div w:id="1624576895">
      <w:bodyDiv w:val="1"/>
      <w:marLeft w:val="0"/>
      <w:marRight w:val="0"/>
      <w:marTop w:val="0"/>
      <w:marBottom w:val="0"/>
      <w:divBdr>
        <w:top w:val="none" w:sz="0" w:space="0" w:color="auto"/>
        <w:left w:val="none" w:sz="0" w:space="0" w:color="auto"/>
        <w:bottom w:val="none" w:sz="0" w:space="0" w:color="auto"/>
        <w:right w:val="none" w:sz="0" w:space="0" w:color="auto"/>
      </w:divBdr>
    </w:div>
    <w:div w:id="1679968219">
      <w:bodyDiv w:val="1"/>
      <w:marLeft w:val="0"/>
      <w:marRight w:val="0"/>
      <w:marTop w:val="0"/>
      <w:marBottom w:val="0"/>
      <w:divBdr>
        <w:top w:val="none" w:sz="0" w:space="0" w:color="auto"/>
        <w:left w:val="none" w:sz="0" w:space="0" w:color="auto"/>
        <w:bottom w:val="none" w:sz="0" w:space="0" w:color="auto"/>
        <w:right w:val="none" w:sz="0" w:space="0" w:color="auto"/>
      </w:divBdr>
    </w:div>
    <w:div w:id="1760518701">
      <w:bodyDiv w:val="1"/>
      <w:marLeft w:val="0"/>
      <w:marRight w:val="0"/>
      <w:marTop w:val="0"/>
      <w:marBottom w:val="0"/>
      <w:divBdr>
        <w:top w:val="none" w:sz="0" w:space="0" w:color="auto"/>
        <w:left w:val="none" w:sz="0" w:space="0" w:color="auto"/>
        <w:bottom w:val="none" w:sz="0" w:space="0" w:color="auto"/>
        <w:right w:val="none" w:sz="0" w:space="0" w:color="auto"/>
      </w:divBdr>
    </w:div>
    <w:div w:id="1834105001">
      <w:bodyDiv w:val="1"/>
      <w:marLeft w:val="0"/>
      <w:marRight w:val="0"/>
      <w:marTop w:val="0"/>
      <w:marBottom w:val="0"/>
      <w:divBdr>
        <w:top w:val="none" w:sz="0" w:space="0" w:color="auto"/>
        <w:left w:val="none" w:sz="0" w:space="0" w:color="auto"/>
        <w:bottom w:val="none" w:sz="0" w:space="0" w:color="auto"/>
        <w:right w:val="none" w:sz="0" w:space="0" w:color="auto"/>
      </w:divBdr>
    </w:div>
    <w:div w:id="2121413049">
      <w:bodyDiv w:val="1"/>
      <w:marLeft w:val="0"/>
      <w:marRight w:val="0"/>
      <w:marTop w:val="0"/>
      <w:marBottom w:val="0"/>
      <w:divBdr>
        <w:top w:val="none" w:sz="0" w:space="0" w:color="auto"/>
        <w:left w:val="none" w:sz="0" w:space="0" w:color="auto"/>
        <w:bottom w:val="none" w:sz="0" w:space="0" w:color="auto"/>
        <w:right w:val="none" w:sz="0" w:space="0" w:color="auto"/>
      </w:divBdr>
    </w:div>
    <w:div w:id="2127459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85E8401707CA424BB8F5D75763C5BE79"/>
        <w:category>
          <w:name w:val="Общие"/>
          <w:gallery w:val="placeholder"/>
        </w:category>
        <w:types>
          <w:type w:val="bbPlcHdr"/>
        </w:types>
        <w:behaviors>
          <w:behavior w:val="content"/>
        </w:behaviors>
        <w:guid w:val="{3AE619F4-7A69-4C4B-97AE-982AC32E02ED}"/>
      </w:docPartPr>
      <w:docPartBody>
        <w:p w:rsidR="00F76CED" w:rsidRDefault="00653480" w:rsidP="00653480">
          <w:pPr>
            <w:pStyle w:val="85E8401707CA424BB8F5D75763C5BE79"/>
          </w:pPr>
          <w:r w:rsidRPr="00626999">
            <w:rPr>
              <w:rStyle w:val="a3"/>
            </w:rPr>
            <w:t>Место для ввода даты.</w:t>
          </w:r>
        </w:p>
      </w:docPartBody>
    </w:docPart>
    <w:docPart>
      <w:docPartPr>
        <w:name w:val="608618FB5AED47CD92BC044336CB50A9"/>
        <w:category>
          <w:name w:val="Общие"/>
          <w:gallery w:val="placeholder"/>
        </w:category>
        <w:types>
          <w:type w:val="bbPlcHdr"/>
        </w:types>
        <w:behaviors>
          <w:behavior w:val="content"/>
        </w:behaviors>
        <w:guid w:val="{0BD78BF5-2E8A-4283-AB3D-905859FD1344}"/>
      </w:docPartPr>
      <w:docPartBody>
        <w:p w:rsidR="00F76CED" w:rsidRDefault="00653480" w:rsidP="00653480">
          <w:pPr>
            <w:pStyle w:val="608618FB5AED47CD92BC044336CB50A9"/>
          </w:pPr>
          <w:r w:rsidRPr="00C80D51">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4966"/>
    <w:rsid w:val="00042E07"/>
    <w:rsid w:val="00095FC6"/>
    <w:rsid w:val="000975E3"/>
    <w:rsid w:val="000F64F1"/>
    <w:rsid w:val="00147AA9"/>
    <w:rsid w:val="001C33C8"/>
    <w:rsid w:val="001C4E6F"/>
    <w:rsid w:val="00232086"/>
    <w:rsid w:val="00264DAB"/>
    <w:rsid w:val="002A5D0E"/>
    <w:rsid w:val="003B26C8"/>
    <w:rsid w:val="003D7FA7"/>
    <w:rsid w:val="004D1166"/>
    <w:rsid w:val="004F5493"/>
    <w:rsid w:val="005130B2"/>
    <w:rsid w:val="00525F7E"/>
    <w:rsid w:val="006438A5"/>
    <w:rsid w:val="00653480"/>
    <w:rsid w:val="006C48A5"/>
    <w:rsid w:val="006F5962"/>
    <w:rsid w:val="00733EB7"/>
    <w:rsid w:val="007453F9"/>
    <w:rsid w:val="007608B6"/>
    <w:rsid w:val="00784314"/>
    <w:rsid w:val="007B5937"/>
    <w:rsid w:val="007D32D1"/>
    <w:rsid w:val="008016DB"/>
    <w:rsid w:val="00814E95"/>
    <w:rsid w:val="00856DDB"/>
    <w:rsid w:val="00894C93"/>
    <w:rsid w:val="008B7866"/>
    <w:rsid w:val="008C4D73"/>
    <w:rsid w:val="00960C59"/>
    <w:rsid w:val="00997871"/>
    <w:rsid w:val="00A1646F"/>
    <w:rsid w:val="00A24966"/>
    <w:rsid w:val="00A61F1F"/>
    <w:rsid w:val="00AD2703"/>
    <w:rsid w:val="00B543E7"/>
    <w:rsid w:val="00B60674"/>
    <w:rsid w:val="00B648E3"/>
    <w:rsid w:val="00BA5A1A"/>
    <w:rsid w:val="00C67CFA"/>
    <w:rsid w:val="00C90DFC"/>
    <w:rsid w:val="00CF508B"/>
    <w:rsid w:val="00D316A9"/>
    <w:rsid w:val="00D47D36"/>
    <w:rsid w:val="00DB646A"/>
    <w:rsid w:val="00E02CC3"/>
    <w:rsid w:val="00E06EA0"/>
    <w:rsid w:val="00E5147D"/>
    <w:rsid w:val="00EA234D"/>
    <w:rsid w:val="00F140BB"/>
    <w:rsid w:val="00F45DD7"/>
    <w:rsid w:val="00F50BC4"/>
    <w:rsid w:val="00F76C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53480"/>
    <w:rPr>
      <w:color w:val="808080"/>
    </w:rPr>
  </w:style>
  <w:style w:type="paragraph" w:customStyle="1" w:styleId="85E8401707CA424BB8F5D75763C5BE79">
    <w:name w:val="85E8401707CA424BB8F5D75763C5BE79"/>
    <w:rsid w:val="00653480"/>
  </w:style>
  <w:style w:type="paragraph" w:customStyle="1" w:styleId="608618FB5AED47CD92BC044336CB50A9">
    <w:name w:val="608618FB5AED47CD92BC044336CB50A9"/>
    <w:rsid w:val="006534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275</TotalTime>
  <Pages>7</Pages>
  <Words>3602</Words>
  <Characters>20538</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MNV</dc:creator>
  <cp:keywords/>
  <dc:description/>
  <cp:lastModifiedBy>pavlentii73@mail.ru</cp:lastModifiedBy>
  <cp:revision>37</cp:revision>
  <dcterms:created xsi:type="dcterms:W3CDTF">2026-06-18T06:30:00Z</dcterms:created>
  <dcterms:modified xsi:type="dcterms:W3CDTF">2026-08-20T10:49:00Z</dcterms:modified>
</cp:coreProperties>
</file>